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34" w:rsidRPr="006D70E2" w:rsidRDefault="00585347" w:rsidP="00C02D22">
      <w:pPr>
        <w:spacing w:line="360" w:lineRule="auto"/>
        <w:jc w:val="center"/>
        <w:rPr>
          <w:b/>
          <w:bCs/>
          <w:sz w:val="20"/>
        </w:rPr>
      </w:pPr>
      <w:r w:rsidRPr="006D70E2">
        <w:rPr>
          <w:rFonts w:ascii="Garamond" w:hAnsi="Garamond"/>
          <w:b/>
          <w:sz w:val="22"/>
          <w:szCs w:val="22"/>
        </w:rPr>
        <w:t>HANCOCK COUNTY ALCOHOL, DRUG ADDICTION AND MENTAL HEALTH SERVICES BOARD</w:t>
      </w:r>
      <w:r w:rsidRPr="006D70E2">
        <w:rPr>
          <w:b/>
          <w:bCs/>
          <w:sz w:val="20"/>
        </w:rPr>
        <w:t xml:space="preserve"> </w:t>
      </w:r>
      <w:r w:rsidR="00247A21" w:rsidRPr="006D70E2">
        <w:rPr>
          <w:b/>
          <w:bCs/>
          <w:sz w:val="20"/>
        </w:rPr>
        <w:t>NOTICE OF PRIVACY PRACTICES</w:t>
      </w:r>
    </w:p>
    <w:p w:rsidR="00247A21" w:rsidRPr="006D70E2" w:rsidRDefault="00D50744" w:rsidP="00C02D22">
      <w:pPr>
        <w:spacing w:line="276" w:lineRule="auto"/>
        <w:jc w:val="center"/>
        <w:rPr>
          <w:b/>
          <w:bCs/>
          <w:sz w:val="20"/>
        </w:rPr>
      </w:pPr>
      <w:r w:rsidRPr="006D70E2">
        <w:rPr>
          <w:b/>
          <w:bCs/>
          <w:sz w:val="20"/>
        </w:rPr>
        <w:t xml:space="preserve">Effective: </w:t>
      </w:r>
      <w:r w:rsidR="00FA785E" w:rsidRPr="006D70E2">
        <w:rPr>
          <w:b/>
          <w:bCs/>
          <w:sz w:val="20"/>
        </w:rPr>
        <w:t>September 23</w:t>
      </w:r>
      <w:r w:rsidRPr="006D70E2">
        <w:rPr>
          <w:b/>
          <w:bCs/>
          <w:sz w:val="20"/>
        </w:rPr>
        <w:t>, 201</w:t>
      </w:r>
      <w:r w:rsidR="00FA785E" w:rsidRPr="006D70E2">
        <w:rPr>
          <w:b/>
          <w:bCs/>
          <w:sz w:val="20"/>
        </w:rPr>
        <w:t>3</w:t>
      </w:r>
    </w:p>
    <w:p w:rsidR="00247A21" w:rsidRPr="006D70E2" w:rsidRDefault="00247A21" w:rsidP="00247A21">
      <w:pPr>
        <w:jc w:val="center"/>
        <w:rPr>
          <w:b/>
          <w:bCs/>
          <w:sz w:val="16"/>
          <w:szCs w:val="16"/>
        </w:rPr>
      </w:pPr>
    </w:p>
    <w:p w:rsidR="00247A21" w:rsidRPr="006D70E2" w:rsidRDefault="00247A21" w:rsidP="00247A21">
      <w:pPr>
        <w:jc w:val="center"/>
        <w:rPr>
          <w:b/>
          <w:bCs/>
          <w:sz w:val="20"/>
        </w:rPr>
      </w:pPr>
      <w:r w:rsidRPr="006D70E2">
        <w:rPr>
          <w:b/>
          <w:bCs/>
          <w:sz w:val="20"/>
        </w:rPr>
        <w:t>THIS NOTICE DESCRIBES HOW MEDICAL INFORMATION ABOUT YOU MAY BE USED AND DISCLOSED AND HOW YOU CAN GET ACCESS TO THIS INFORMATION.</w:t>
      </w:r>
    </w:p>
    <w:p w:rsidR="00247A21" w:rsidRPr="006D70E2" w:rsidRDefault="00247A21" w:rsidP="00247A21">
      <w:pPr>
        <w:jc w:val="center"/>
        <w:rPr>
          <w:b/>
          <w:bCs/>
          <w:sz w:val="16"/>
          <w:szCs w:val="16"/>
        </w:rPr>
      </w:pPr>
    </w:p>
    <w:p w:rsidR="00247A21" w:rsidRPr="006D70E2" w:rsidRDefault="00247A21" w:rsidP="00247A21">
      <w:pPr>
        <w:jc w:val="center"/>
        <w:rPr>
          <w:b/>
          <w:bCs/>
          <w:sz w:val="20"/>
        </w:rPr>
      </w:pPr>
      <w:r w:rsidRPr="006D70E2">
        <w:rPr>
          <w:b/>
          <w:bCs/>
          <w:sz w:val="20"/>
        </w:rPr>
        <w:t>PLEASE REVIEW IT CAREFULLY.</w:t>
      </w:r>
    </w:p>
    <w:p w:rsidR="00247A21" w:rsidRPr="006D70E2" w:rsidRDefault="00247A21" w:rsidP="00247A21">
      <w:pPr>
        <w:jc w:val="center"/>
        <w:rPr>
          <w:b/>
          <w:bCs/>
          <w:sz w:val="16"/>
          <w:szCs w:val="16"/>
        </w:rPr>
      </w:pPr>
    </w:p>
    <w:p w:rsidR="00247A21" w:rsidRPr="006D70E2" w:rsidRDefault="00247A21" w:rsidP="00247A21">
      <w:pPr>
        <w:jc w:val="center"/>
        <w:rPr>
          <w:b/>
          <w:bCs/>
          <w:iCs/>
          <w:sz w:val="20"/>
        </w:rPr>
      </w:pPr>
      <w:r w:rsidRPr="006D70E2">
        <w:rPr>
          <w:b/>
          <w:bCs/>
          <w:sz w:val="20"/>
        </w:rPr>
        <w:t>If you have any questions about this Notice, please contact</w:t>
      </w:r>
      <w:r w:rsidRPr="006D70E2">
        <w:rPr>
          <w:b/>
          <w:bCs/>
          <w:iCs/>
          <w:sz w:val="20"/>
        </w:rPr>
        <w:t>:</w:t>
      </w:r>
    </w:p>
    <w:p w:rsidR="007F7D3F" w:rsidRPr="006D70E2" w:rsidRDefault="007F7D3F" w:rsidP="00247A21">
      <w:pPr>
        <w:jc w:val="center"/>
        <w:rPr>
          <w:b/>
          <w:bCs/>
          <w:i/>
          <w:iCs/>
          <w:sz w:val="20"/>
        </w:rPr>
      </w:pPr>
    </w:p>
    <w:p w:rsidR="00585347" w:rsidRPr="006D70E2" w:rsidRDefault="00585347" w:rsidP="00585347">
      <w:pPr>
        <w:jc w:val="center"/>
        <w:rPr>
          <w:b/>
          <w:bCs/>
          <w:sz w:val="20"/>
        </w:rPr>
      </w:pPr>
      <w:r w:rsidRPr="006D70E2">
        <w:rPr>
          <w:b/>
          <w:bCs/>
          <w:sz w:val="20"/>
        </w:rPr>
        <w:t xml:space="preserve">Privacy Officer </w:t>
      </w:r>
    </w:p>
    <w:p w:rsidR="00585347" w:rsidRPr="006D70E2" w:rsidRDefault="00585347" w:rsidP="00585347">
      <w:pPr>
        <w:jc w:val="center"/>
        <w:rPr>
          <w:b/>
          <w:bCs/>
          <w:sz w:val="20"/>
        </w:rPr>
      </w:pPr>
      <w:r w:rsidRPr="006D70E2">
        <w:rPr>
          <w:b/>
          <w:bCs/>
          <w:sz w:val="20"/>
        </w:rPr>
        <w:t xml:space="preserve">Hancock County ADAMHS Board </w:t>
      </w:r>
      <w:r w:rsidRPr="006D70E2">
        <w:rPr>
          <w:b/>
          <w:bCs/>
          <w:sz w:val="20"/>
        </w:rPr>
        <w:br/>
        <w:t>438 Carnahan Avenue, Findlay, Ohio 45840</w:t>
      </w:r>
    </w:p>
    <w:p w:rsidR="00585347" w:rsidRPr="006D70E2" w:rsidRDefault="00585347" w:rsidP="00585347">
      <w:pPr>
        <w:jc w:val="center"/>
        <w:rPr>
          <w:b/>
          <w:bCs/>
          <w:sz w:val="20"/>
        </w:rPr>
      </w:pPr>
      <w:r w:rsidRPr="006D70E2">
        <w:rPr>
          <w:b/>
          <w:bCs/>
          <w:sz w:val="20"/>
        </w:rPr>
        <w:t>419-424-1985</w:t>
      </w:r>
    </w:p>
    <w:p w:rsidR="00247A21" w:rsidRPr="006D70E2" w:rsidRDefault="00247A21" w:rsidP="00247A21">
      <w:pPr>
        <w:jc w:val="center"/>
        <w:rPr>
          <w:b/>
          <w:bCs/>
          <w:i/>
          <w:iCs/>
          <w:sz w:val="20"/>
          <w:szCs w:val="20"/>
        </w:rPr>
      </w:pPr>
    </w:p>
    <w:p w:rsidR="00767EA6" w:rsidRPr="006D70E2" w:rsidRDefault="00247A21" w:rsidP="00C73D15">
      <w:pPr>
        <w:pStyle w:val="Heading2"/>
        <w:rPr>
          <w:sz w:val="20"/>
        </w:rPr>
      </w:pPr>
      <w:r w:rsidRPr="006D70E2">
        <w:rPr>
          <w:sz w:val="20"/>
        </w:rPr>
        <w:t xml:space="preserve">OUR </w:t>
      </w:r>
      <w:r w:rsidR="00BA697A" w:rsidRPr="006D70E2">
        <w:rPr>
          <w:sz w:val="20"/>
        </w:rPr>
        <w:t xml:space="preserve">DUTIES REGARDING </w:t>
      </w:r>
      <w:r w:rsidRPr="006D70E2">
        <w:rPr>
          <w:sz w:val="20"/>
        </w:rPr>
        <w:t>YOUR HEALTH INFORMATION</w:t>
      </w:r>
    </w:p>
    <w:p w:rsidR="002F66C6" w:rsidRPr="006D70E2" w:rsidRDefault="00247A21" w:rsidP="007F7D3F">
      <w:pPr>
        <w:rPr>
          <w:b/>
          <w:bCs/>
          <w:i/>
          <w:iCs/>
          <w:sz w:val="20"/>
        </w:rPr>
      </w:pPr>
      <w:r w:rsidRPr="006D70E2">
        <w:rPr>
          <w:sz w:val="20"/>
        </w:rPr>
        <w:t xml:space="preserve">At the </w:t>
      </w:r>
      <w:r w:rsidR="00585347" w:rsidRPr="006D70E2">
        <w:rPr>
          <w:sz w:val="20"/>
        </w:rPr>
        <w:t xml:space="preserve">Hancock County Alcohol, Drug Addiction and Mental Health Services </w:t>
      </w:r>
      <w:r w:rsidR="007503EF" w:rsidRPr="006D70E2">
        <w:rPr>
          <w:sz w:val="20"/>
        </w:rPr>
        <w:t xml:space="preserve">Board </w:t>
      </w:r>
      <w:r w:rsidR="00585347" w:rsidRPr="006D70E2">
        <w:rPr>
          <w:sz w:val="20"/>
        </w:rPr>
        <w:t>(ADAMHS)</w:t>
      </w:r>
      <w:r w:rsidR="00585347" w:rsidRPr="006D70E2">
        <w:rPr>
          <w:rFonts w:ascii="Garamond" w:hAnsi="Garamond"/>
          <w:sz w:val="22"/>
          <w:szCs w:val="22"/>
        </w:rPr>
        <w:t xml:space="preserve"> </w:t>
      </w:r>
      <w:r w:rsidRPr="006D70E2">
        <w:rPr>
          <w:sz w:val="20"/>
        </w:rPr>
        <w:t xml:space="preserve">we understand that health information about you and your health is personal.  We are committed to protecting </w:t>
      </w:r>
      <w:r w:rsidR="00EE511E" w:rsidRPr="006D70E2">
        <w:rPr>
          <w:sz w:val="20"/>
        </w:rPr>
        <w:t xml:space="preserve">your </w:t>
      </w:r>
      <w:r w:rsidRPr="006D70E2">
        <w:rPr>
          <w:sz w:val="20"/>
        </w:rPr>
        <w:t xml:space="preserve">health information and safeguarding that information against unauthorized use or disclosure.  </w:t>
      </w:r>
    </w:p>
    <w:p w:rsidR="002F66C6" w:rsidRPr="006D70E2" w:rsidRDefault="002F66C6" w:rsidP="00641CCA">
      <w:pPr>
        <w:rPr>
          <w:sz w:val="20"/>
        </w:rPr>
      </w:pPr>
    </w:p>
    <w:p w:rsidR="002F66C6" w:rsidRPr="006D70E2" w:rsidRDefault="002F66C6" w:rsidP="002F66C6">
      <w:pPr>
        <w:rPr>
          <w:sz w:val="20"/>
        </w:rPr>
      </w:pPr>
      <w:r w:rsidRPr="006D70E2">
        <w:rPr>
          <w:sz w:val="20"/>
          <w:szCs w:val="20"/>
        </w:rPr>
        <w:t xml:space="preserve">When you receive services paid for in full or part by the </w:t>
      </w:r>
      <w:r w:rsidR="00585347" w:rsidRPr="006D70E2">
        <w:rPr>
          <w:sz w:val="20"/>
          <w:szCs w:val="20"/>
        </w:rPr>
        <w:t>Hancock County ADAMHS Board</w:t>
      </w:r>
      <w:r w:rsidRPr="006D70E2">
        <w:rPr>
          <w:sz w:val="20"/>
          <w:szCs w:val="20"/>
        </w:rPr>
        <w:t xml:space="preserve">, we receive health information about you.  The information we receive may include, for example, eligibility, claims and payment information.  </w:t>
      </w:r>
      <w:r w:rsidRPr="006D70E2">
        <w:rPr>
          <w:sz w:val="20"/>
        </w:rPr>
        <w:t xml:space="preserve">We create </w:t>
      </w:r>
      <w:r w:rsidR="00EE511E" w:rsidRPr="006D70E2">
        <w:rPr>
          <w:sz w:val="20"/>
        </w:rPr>
        <w:t xml:space="preserve">a </w:t>
      </w:r>
      <w:r w:rsidRPr="006D70E2">
        <w:rPr>
          <w:sz w:val="20"/>
        </w:rPr>
        <w:t xml:space="preserve">record of your enrollment in </w:t>
      </w:r>
      <w:r w:rsidR="00EE511E" w:rsidRPr="006D70E2">
        <w:rPr>
          <w:sz w:val="20"/>
        </w:rPr>
        <w:t>Ohio’s public mental health and addiction services system</w:t>
      </w:r>
      <w:r w:rsidRPr="006D70E2">
        <w:rPr>
          <w:sz w:val="20"/>
        </w:rPr>
        <w:t xml:space="preserve"> and maintain </w:t>
      </w:r>
      <w:r w:rsidR="00EE511E" w:rsidRPr="006D70E2">
        <w:rPr>
          <w:sz w:val="20"/>
        </w:rPr>
        <w:t xml:space="preserve">that record and records related to the services </w:t>
      </w:r>
      <w:r w:rsidRPr="006D70E2">
        <w:rPr>
          <w:sz w:val="20"/>
        </w:rPr>
        <w:t>you receive in the public system</w:t>
      </w:r>
      <w:r w:rsidR="00EE511E" w:rsidRPr="006D70E2">
        <w:rPr>
          <w:sz w:val="20"/>
        </w:rPr>
        <w:t xml:space="preserve"> and payment for those services</w:t>
      </w:r>
      <w:r w:rsidRPr="006D70E2">
        <w:rPr>
          <w:sz w:val="20"/>
        </w:rPr>
        <w:t>.  We may also receive information from your treatment provider related t</w:t>
      </w:r>
      <w:r w:rsidR="000E21FB" w:rsidRPr="006D70E2">
        <w:rPr>
          <w:sz w:val="20"/>
        </w:rPr>
        <w:t xml:space="preserve">o your diagnosis, treatment, </w:t>
      </w:r>
      <w:r w:rsidRPr="006D70E2">
        <w:rPr>
          <w:sz w:val="20"/>
        </w:rPr>
        <w:t>progress in recovery, and any major unexpected emergencies o</w:t>
      </w:r>
      <w:r w:rsidR="00EE511E" w:rsidRPr="006D70E2">
        <w:rPr>
          <w:sz w:val="20"/>
        </w:rPr>
        <w:t>r crises you may experience to</w:t>
      </w:r>
      <w:r w:rsidR="00E766EA" w:rsidRPr="006D70E2">
        <w:rPr>
          <w:sz w:val="20"/>
        </w:rPr>
        <w:t xml:space="preserve"> help the Board </w:t>
      </w:r>
      <w:r w:rsidRPr="006D70E2">
        <w:rPr>
          <w:sz w:val="20"/>
        </w:rPr>
        <w:t xml:space="preserve">plan for and improve the quality of services </w:t>
      </w:r>
      <w:r w:rsidR="00E766EA" w:rsidRPr="006D70E2">
        <w:rPr>
          <w:sz w:val="20"/>
        </w:rPr>
        <w:t>p</w:t>
      </w:r>
      <w:r w:rsidR="00EE511E" w:rsidRPr="006D70E2">
        <w:rPr>
          <w:sz w:val="20"/>
        </w:rPr>
        <w:t>aid for</w:t>
      </w:r>
      <w:r w:rsidR="00E766EA" w:rsidRPr="006D70E2">
        <w:rPr>
          <w:sz w:val="20"/>
        </w:rPr>
        <w:t xml:space="preserve"> with Board funds.</w:t>
      </w:r>
    </w:p>
    <w:p w:rsidR="002F66C6" w:rsidRPr="006D70E2" w:rsidRDefault="002F66C6" w:rsidP="00641CCA">
      <w:pPr>
        <w:rPr>
          <w:sz w:val="20"/>
        </w:rPr>
      </w:pPr>
    </w:p>
    <w:p w:rsidR="00247A21" w:rsidRPr="006D70E2" w:rsidRDefault="00247A21" w:rsidP="00C02D22">
      <w:pPr>
        <w:rPr>
          <w:sz w:val="20"/>
        </w:rPr>
      </w:pPr>
      <w:r w:rsidRPr="006D70E2">
        <w:rPr>
          <w:sz w:val="20"/>
        </w:rPr>
        <w:t xml:space="preserve">We are required by law to: 1) </w:t>
      </w:r>
      <w:r w:rsidR="00641CCA" w:rsidRPr="006D70E2">
        <w:rPr>
          <w:sz w:val="20"/>
        </w:rPr>
        <w:t xml:space="preserve">maintain the privacy of your </w:t>
      </w:r>
      <w:r w:rsidRPr="006D70E2">
        <w:rPr>
          <w:sz w:val="20"/>
        </w:rPr>
        <w:t xml:space="preserve">health information; 2) give you Notice of our legal duties and privacy practices with respect to </w:t>
      </w:r>
      <w:r w:rsidR="00641CCA" w:rsidRPr="006D70E2">
        <w:rPr>
          <w:sz w:val="20"/>
        </w:rPr>
        <w:t xml:space="preserve">your </w:t>
      </w:r>
      <w:r w:rsidRPr="006D70E2">
        <w:rPr>
          <w:sz w:val="20"/>
        </w:rPr>
        <w:t xml:space="preserve">health information; 3) </w:t>
      </w:r>
      <w:r w:rsidR="00641CCA" w:rsidRPr="006D70E2">
        <w:rPr>
          <w:sz w:val="20"/>
        </w:rPr>
        <w:t xml:space="preserve">abide by </w:t>
      </w:r>
      <w:r w:rsidRPr="006D70E2">
        <w:rPr>
          <w:sz w:val="20"/>
        </w:rPr>
        <w:t>the terms of the Notice that is currently in effect</w:t>
      </w:r>
      <w:r w:rsidR="00C55865" w:rsidRPr="006D70E2">
        <w:rPr>
          <w:sz w:val="20"/>
        </w:rPr>
        <w:t>; and 4) notify you if there is a breach of your unsecured health information</w:t>
      </w:r>
      <w:r w:rsidRPr="006D70E2">
        <w:rPr>
          <w:sz w:val="20"/>
        </w:rPr>
        <w:t xml:space="preserve">.  This Notice will tell you about the ways in which we may use and disclose </w:t>
      </w:r>
      <w:r w:rsidR="00EE511E" w:rsidRPr="006D70E2">
        <w:rPr>
          <w:sz w:val="20"/>
        </w:rPr>
        <w:t xml:space="preserve">your </w:t>
      </w:r>
      <w:r w:rsidRPr="006D70E2">
        <w:rPr>
          <w:sz w:val="20"/>
        </w:rPr>
        <w:t xml:space="preserve">health information.  </w:t>
      </w:r>
      <w:r w:rsidR="00FA785E" w:rsidRPr="006D70E2">
        <w:rPr>
          <w:sz w:val="20"/>
        </w:rPr>
        <w:t>It</w:t>
      </w:r>
      <w:r w:rsidRPr="006D70E2">
        <w:rPr>
          <w:sz w:val="20"/>
        </w:rPr>
        <w:t xml:space="preserve"> also describe</w:t>
      </w:r>
      <w:r w:rsidR="00FA785E" w:rsidRPr="006D70E2">
        <w:rPr>
          <w:sz w:val="20"/>
        </w:rPr>
        <w:t>s</w:t>
      </w:r>
      <w:r w:rsidRPr="006D70E2">
        <w:rPr>
          <w:sz w:val="20"/>
        </w:rPr>
        <w:t xml:space="preserve"> your rights and certain obligations we have regarding the use and disclosure of your health information.  </w:t>
      </w:r>
    </w:p>
    <w:p w:rsidR="00247A21" w:rsidRPr="006D70E2" w:rsidRDefault="00247A21" w:rsidP="00247A21">
      <w:pPr>
        <w:rPr>
          <w:sz w:val="20"/>
        </w:rPr>
      </w:pPr>
    </w:p>
    <w:p w:rsidR="00203A14" w:rsidRPr="006D70E2" w:rsidRDefault="00247A21" w:rsidP="00247A21">
      <w:pPr>
        <w:pStyle w:val="BodyText"/>
        <w:rPr>
          <w:sz w:val="20"/>
        </w:rPr>
      </w:pPr>
      <w:r w:rsidRPr="006D70E2">
        <w:rPr>
          <w:sz w:val="20"/>
        </w:rPr>
        <w:t>HOW WE MAY USE AND DISCLOSE HEALTH INFORMATION</w:t>
      </w:r>
      <w:r w:rsidR="00BA697A" w:rsidRPr="006D70E2">
        <w:rPr>
          <w:sz w:val="20"/>
        </w:rPr>
        <w:t xml:space="preserve"> </w:t>
      </w:r>
      <w:r w:rsidRPr="006D70E2">
        <w:rPr>
          <w:sz w:val="20"/>
        </w:rPr>
        <w:t>ABOUT YOU</w:t>
      </w:r>
    </w:p>
    <w:p w:rsidR="004C0284" w:rsidRPr="006D70E2" w:rsidRDefault="00C55865" w:rsidP="00247A21">
      <w:pPr>
        <w:rPr>
          <w:sz w:val="20"/>
          <w:szCs w:val="20"/>
        </w:rPr>
      </w:pPr>
      <w:r w:rsidRPr="006D70E2">
        <w:rPr>
          <w:sz w:val="20"/>
          <w:szCs w:val="20"/>
        </w:rPr>
        <w:t xml:space="preserve">We </w:t>
      </w:r>
      <w:r w:rsidR="00247A21" w:rsidRPr="006D70E2">
        <w:rPr>
          <w:sz w:val="20"/>
          <w:szCs w:val="20"/>
        </w:rPr>
        <w:t>may use</w:t>
      </w:r>
      <w:r w:rsidR="00455CE7" w:rsidRPr="006D70E2">
        <w:rPr>
          <w:sz w:val="20"/>
          <w:szCs w:val="20"/>
        </w:rPr>
        <w:t xml:space="preserve"> or share</w:t>
      </w:r>
      <w:r w:rsidR="00247A21" w:rsidRPr="006D70E2">
        <w:rPr>
          <w:sz w:val="20"/>
          <w:szCs w:val="20"/>
        </w:rPr>
        <w:t xml:space="preserve"> your</w:t>
      </w:r>
      <w:r w:rsidR="00455CE7" w:rsidRPr="006D70E2">
        <w:rPr>
          <w:sz w:val="20"/>
          <w:szCs w:val="20"/>
        </w:rPr>
        <w:t xml:space="preserve"> health</w:t>
      </w:r>
      <w:r w:rsidR="00247A21" w:rsidRPr="006D70E2">
        <w:rPr>
          <w:sz w:val="20"/>
          <w:szCs w:val="20"/>
        </w:rPr>
        <w:t xml:space="preserve"> information for such activities as conducting our </w:t>
      </w:r>
      <w:r w:rsidR="00455CE7" w:rsidRPr="006D70E2">
        <w:rPr>
          <w:sz w:val="20"/>
          <w:szCs w:val="20"/>
        </w:rPr>
        <w:t xml:space="preserve">internal </w:t>
      </w:r>
      <w:r w:rsidR="00247A21" w:rsidRPr="006D70E2">
        <w:rPr>
          <w:sz w:val="20"/>
          <w:szCs w:val="20"/>
        </w:rPr>
        <w:t>board business known as health care operations</w:t>
      </w:r>
      <w:r w:rsidR="00843F68" w:rsidRPr="006D70E2">
        <w:rPr>
          <w:sz w:val="20"/>
          <w:szCs w:val="20"/>
        </w:rPr>
        <w:t>, paying</w:t>
      </w:r>
      <w:r w:rsidR="00455CE7" w:rsidRPr="006D70E2">
        <w:rPr>
          <w:sz w:val="20"/>
          <w:szCs w:val="20"/>
        </w:rPr>
        <w:t xml:space="preserve"> for services provided to you, communicating with your healthcare providers about your treatment</w:t>
      </w:r>
      <w:r w:rsidR="00EE511E" w:rsidRPr="006D70E2">
        <w:rPr>
          <w:sz w:val="20"/>
          <w:szCs w:val="20"/>
        </w:rPr>
        <w:t>,</w:t>
      </w:r>
      <w:r w:rsidR="00455CE7" w:rsidRPr="006D70E2">
        <w:rPr>
          <w:sz w:val="20"/>
          <w:szCs w:val="20"/>
        </w:rPr>
        <w:t xml:space="preserve"> and for other purposes permitted or required by law</w:t>
      </w:r>
      <w:r w:rsidR="00E766EA" w:rsidRPr="006D70E2">
        <w:rPr>
          <w:sz w:val="20"/>
          <w:szCs w:val="20"/>
        </w:rPr>
        <w:t>, as described in more detail below</w:t>
      </w:r>
      <w:r w:rsidR="00247A21" w:rsidRPr="006D70E2">
        <w:rPr>
          <w:sz w:val="20"/>
          <w:szCs w:val="20"/>
        </w:rPr>
        <w:t xml:space="preserve">.  </w:t>
      </w:r>
      <w:r w:rsidR="00FC56E6" w:rsidRPr="006D70E2">
        <w:rPr>
          <w:sz w:val="20"/>
          <w:szCs w:val="20"/>
        </w:rPr>
        <w:t xml:space="preserve"> </w:t>
      </w:r>
    </w:p>
    <w:p w:rsidR="00247A21" w:rsidRPr="006D70E2" w:rsidRDefault="00247A21" w:rsidP="00247A21">
      <w:pPr>
        <w:rPr>
          <w:sz w:val="20"/>
          <w:szCs w:val="20"/>
        </w:rPr>
      </w:pPr>
    </w:p>
    <w:p w:rsidR="002B45F1" w:rsidRPr="006D70E2" w:rsidRDefault="002B45F1">
      <w:pPr>
        <w:rPr>
          <w:sz w:val="20"/>
        </w:rPr>
      </w:pPr>
      <w:r w:rsidRPr="006D70E2">
        <w:rPr>
          <w:b/>
          <w:sz w:val="20"/>
        </w:rPr>
        <w:t>Payment</w:t>
      </w:r>
      <w:r w:rsidRPr="006D70E2">
        <w:rPr>
          <w:sz w:val="20"/>
        </w:rPr>
        <w:t>–</w:t>
      </w:r>
      <w:r w:rsidR="00843F68" w:rsidRPr="006D70E2">
        <w:rPr>
          <w:sz w:val="20"/>
        </w:rPr>
        <w:t xml:space="preserve"> </w:t>
      </w:r>
      <w:r w:rsidRPr="006D70E2">
        <w:rPr>
          <w:sz w:val="20"/>
        </w:rPr>
        <w:t xml:space="preserve">We </w:t>
      </w:r>
      <w:r w:rsidR="00843F68" w:rsidRPr="006D70E2">
        <w:rPr>
          <w:sz w:val="20"/>
        </w:rPr>
        <w:t>may use or</w:t>
      </w:r>
      <w:r w:rsidR="00EE511E" w:rsidRPr="006D70E2">
        <w:rPr>
          <w:sz w:val="20"/>
        </w:rPr>
        <w:t xml:space="preserve"> dis</w:t>
      </w:r>
      <w:r w:rsidR="00843F68" w:rsidRPr="006D70E2">
        <w:rPr>
          <w:sz w:val="20"/>
        </w:rPr>
        <w:t>c</w:t>
      </w:r>
      <w:r w:rsidR="00EE511E" w:rsidRPr="006D70E2">
        <w:rPr>
          <w:sz w:val="20"/>
        </w:rPr>
        <w:t>l</w:t>
      </w:r>
      <w:r w:rsidR="00843F68" w:rsidRPr="006D70E2">
        <w:rPr>
          <w:sz w:val="20"/>
        </w:rPr>
        <w:t xml:space="preserve">ose </w:t>
      </w:r>
      <w:r w:rsidR="00EE511E" w:rsidRPr="006D70E2">
        <w:rPr>
          <w:sz w:val="20"/>
        </w:rPr>
        <w:t xml:space="preserve">your health </w:t>
      </w:r>
      <w:r w:rsidRPr="006D70E2">
        <w:rPr>
          <w:sz w:val="20"/>
        </w:rPr>
        <w:t>information for payment activities such as confirming your eligibility</w:t>
      </w:r>
      <w:r w:rsidR="00843F68" w:rsidRPr="006D70E2">
        <w:rPr>
          <w:sz w:val="20"/>
        </w:rPr>
        <w:t xml:space="preserve">, </w:t>
      </w:r>
      <w:r w:rsidR="00EE511E" w:rsidRPr="006D70E2">
        <w:rPr>
          <w:sz w:val="20"/>
        </w:rPr>
        <w:t>paying</w:t>
      </w:r>
      <w:r w:rsidRPr="006D70E2">
        <w:rPr>
          <w:sz w:val="20"/>
        </w:rPr>
        <w:t xml:space="preserve"> for services, managing </w:t>
      </w:r>
      <w:r w:rsidR="00843F68" w:rsidRPr="006D70E2">
        <w:rPr>
          <w:sz w:val="20"/>
        </w:rPr>
        <w:t xml:space="preserve">your </w:t>
      </w:r>
      <w:r w:rsidRPr="006D70E2">
        <w:rPr>
          <w:sz w:val="20"/>
        </w:rPr>
        <w:t>claims, conducting utilization reviews and processing health care data.</w:t>
      </w:r>
    </w:p>
    <w:p w:rsidR="002B45F1" w:rsidRPr="006D70E2" w:rsidRDefault="002B45F1">
      <w:pPr>
        <w:rPr>
          <w:sz w:val="20"/>
        </w:rPr>
      </w:pPr>
    </w:p>
    <w:p w:rsidR="002847B6" w:rsidRPr="006D70E2" w:rsidRDefault="002B45F1">
      <w:pPr>
        <w:rPr>
          <w:sz w:val="20"/>
          <w:szCs w:val="20"/>
        </w:rPr>
      </w:pPr>
      <w:r w:rsidRPr="006D70E2">
        <w:rPr>
          <w:b/>
          <w:sz w:val="20"/>
        </w:rPr>
        <w:t xml:space="preserve">Health Care Operations </w:t>
      </w:r>
      <w:r w:rsidRPr="006D70E2">
        <w:rPr>
          <w:sz w:val="20"/>
        </w:rPr>
        <w:t xml:space="preserve">– We </w:t>
      </w:r>
      <w:r w:rsidR="00843F68" w:rsidRPr="006D70E2">
        <w:rPr>
          <w:sz w:val="20"/>
        </w:rPr>
        <w:t xml:space="preserve">may </w:t>
      </w:r>
      <w:r w:rsidRPr="006D70E2">
        <w:rPr>
          <w:sz w:val="20"/>
        </w:rPr>
        <w:t xml:space="preserve">use </w:t>
      </w:r>
      <w:r w:rsidR="00EE511E" w:rsidRPr="006D70E2">
        <w:rPr>
          <w:sz w:val="20"/>
        </w:rPr>
        <w:t>your health</w:t>
      </w:r>
      <w:r w:rsidR="00071FE9" w:rsidRPr="006D70E2">
        <w:rPr>
          <w:sz w:val="20"/>
        </w:rPr>
        <w:t xml:space="preserve"> </w:t>
      </w:r>
      <w:r w:rsidRPr="006D70E2">
        <w:rPr>
          <w:sz w:val="20"/>
        </w:rPr>
        <w:t>information</w:t>
      </w:r>
      <w:r w:rsidR="002847B6" w:rsidRPr="006D70E2">
        <w:rPr>
          <w:sz w:val="20"/>
        </w:rPr>
        <w:t xml:space="preserve"> for our internal health care operations such as</w:t>
      </w:r>
      <w:r w:rsidRPr="006D70E2">
        <w:rPr>
          <w:sz w:val="20"/>
        </w:rPr>
        <w:t xml:space="preserve"> to train staff, manage costs, conduct </w:t>
      </w:r>
      <w:r w:rsidR="00071FE9" w:rsidRPr="006D70E2">
        <w:rPr>
          <w:sz w:val="20"/>
        </w:rPr>
        <w:t xml:space="preserve">quality review activities, perform </w:t>
      </w:r>
      <w:r w:rsidRPr="006D70E2">
        <w:rPr>
          <w:sz w:val="20"/>
        </w:rPr>
        <w:t>required business duties and make plans to better serve you and other community residents who may need mental health or substance abuse services.</w:t>
      </w:r>
      <w:r w:rsidR="002847B6" w:rsidRPr="006D70E2">
        <w:rPr>
          <w:sz w:val="20"/>
        </w:rPr>
        <w:t xml:space="preserve">  We may also disclose your health information to </w:t>
      </w:r>
      <w:r w:rsidR="002847B6" w:rsidRPr="006D70E2">
        <w:rPr>
          <w:sz w:val="20"/>
          <w:szCs w:val="20"/>
        </w:rPr>
        <w:t>health care providers and other health plans for certain health care operations of those entities</w:t>
      </w:r>
      <w:r w:rsidR="00E35D80" w:rsidRPr="006D70E2">
        <w:rPr>
          <w:sz w:val="20"/>
          <w:szCs w:val="20"/>
        </w:rPr>
        <w:t xml:space="preserve"> </w:t>
      </w:r>
      <w:r w:rsidR="002847B6" w:rsidRPr="006D70E2">
        <w:rPr>
          <w:sz w:val="20"/>
          <w:szCs w:val="20"/>
        </w:rPr>
        <w:t xml:space="preserve">such as care coordination, quality assessment and improvement activities and health care fraud and abuse detection or compliance, provided that </w:t>
      </w:r>
      <w:r w:rsidR="00E35D80" w:rsidRPr="006D70E2">
        <w:rPr>
          <w:sz w:val="20"/>
          <w:szCs w:val="20"/>
        </w:rPr>
        <w:t>the</w:t>
      </w:r>
      <w:r w:rsidR="002847B6" w:rsidRPr="006D70E2">
        <w:rPr>
          <w:sz w:val="20"/>
          <w:szCs w:val="20"/>
        </w:rPr>
        <w:t xml:space="preserve"> entity has</w:t>
      </w:r>
      <w:r w:rsidR="00E35D80" w:rsidRPr="006D70E2">
        <w:rPr>
          <w:sz w:val="20"/>
          <w:szCs w:val="20"/>
        </w:rPr>
        <w:t xml:space="preserve"> had </w:t>
      </w:r>
      <w:r w:rsidR="002847B6" w:rsidRPr="006D70E2">
        <w:rPr>
          <w:sz w:val="20"/>
          <w:szCs w:val="20"/>
        </w:rPr>
        <w:t xml:space="preserve">a relationship with </w:t>
      </w:r>
      <w:r w:rsidR="00E35D80" w:rsidRPr="006D70E2">
        <w:rPr>
          <w:sz w:val="20"/>
          <w:szCs w:val="20"/>
        </w:rPr>
        <w:t>you and the information pertains to that relationship.</w:t>
      </w:r>
      <w:r w:rsidR="002847B6" w:rsidRPr="006D70E2">
        <w:rPr>
          <w:sz w:val="20"/>
          <w:szCs w:val="20"/>
        </w:rPr>
        <w:t xml:space="preserve"> </w:t>
      </w:r>
    </w:p>
    <w:p w:rsidR="00071FE9" w:rsidRPr="006D70E2" w:rsidRDefault="00071FE9">
      <w:pPr>
        <w:rPr>
          <w:sz w:val="20"/>
        </w:rPr>
      </w:pPr>
    </w:p>
    <w:p w:rsidR="002B45F1" w:rsidRPr="006D70E2" w:rsidRDefault="00071FE9">
      <w:pPr>
        <w:rPr>
          <w:sz w:val="20"/>
        </w:rPr>
      </w:pPr>
      <w:r w:rsidRPr="006D70E2">
        <w:rPr>
          <w:b/>
          <w:sz w:val="20"/>
        </w:rPr>
        <w:t xml:space="preserve">Treatment </w:t>
      </w:r>
      <w:r w:rsidRPr="006D70E2">
        <w:rPr>
          <w:sz w:val="20"/>
        </w:rPr>
        <w:t>– We do not provide treatment but we may share your health information with your health care providers to assist in coordinating your care.</w:t>
      </w:r>
    </w:p>
    <w:p w:rsidR="00A6760A" w:rsidRPr="006D70E2" w:rsidRDefault="00A6760A" w:rsidP="00C02D22">
      <w:pPr>
        <w:rPr>
          <w:sz w:val="20"/>
        </w:rPr>
      </w:pPr>
    </w:p>
    <w:p w:rsidR="00A6760A" w:rsidRPr="006D70E2" w:rsidRDefault="00A6760A" w:rsidP="00C02D22">
      <w:pPr>
        <w:rPr>
          <w:color w:val="000000" w:themeColor="text1"/>
          <w:sz w:val="20"/>
          <w:szCs w:val="20"/>
        </w:rPr>
      </w:pPr>
      <w:r w:rsidRPr="006D70E2">
        <w:rPr>
          <w:b/>
          <w:color w:val="000000"/>
          <w:sz w:val="20"/>
          <w:szCs w:val="20"/>
        </w:rPr>
        <w:t>Other Uses and Disclosures</w:t>
      </w:r>
      <w:r w:rsidRPr="006D70E2">
        <w:rPr>
          <w:color w:val="000000"/>
          <w:sz w:val="20"/>
          <w:szCs w:val="20"/>
        </w:rPr>
        <w:t xml:space="preserve"> -</w:t>
      </w:r>
      <w:r w:rsidRPr="006D70E2">
        <w:rPr>
          <w:b/>
          <w:color w:val="000000"/>
          <w:sz w:val="20"/>
          <w:szCs w:val="20"/>
        </w:rPr>
        <w:t xml:space="preserve"> </w:t>
      </w:r>
      <w:r w:rsidR="00EE511E" w:rsidRPr="006D70E2">
        <w:rPr>
          <w:color w:val="000000"/>
          <w:sz w:val="20"/>
          <w:szCs w:val="20"/>
        </w:rPr>
        <w:t>We may</w:t>
      </w:r>
      <w:r w:rsidRPr="006D70E2">
        <w:rPr>
          <w:color w:val="000000"/>
          <w:sz w:val="20"/>
          <w:szCs w:val="20"/>
        </w:rPr>
        <w:t xml:space="preserve"> use or disclose your health inform</w:t>
      </w:r>
      <w:r w:rsidR="00BC18E4" w:rsidRPr="006D70E2">
        <w:rPr>
          <w:color w:val="000000"/>
          <w:sz w:val="20"/>
          <w:szCs w:val="20"/>
        </w:rPr>
        <w:t>ation</w:t>
      </w:r>
      <w:r w:rsidR="00750CDD" w:rsidRPr="006D70E2">
        <w:rPr>
          <w:color w:val="000000"/>
          <w:sz w:val="20"/>
          <w:szCs w:val="20"/>
        </w:rPr>
        <w:t xml:space="preserve">, in accordance with </w:t>
      </w:r>
      <w:r w:rsidR="00EE511E" w:rsidRPr="006D70E2">
        <w:rPr>
          <w:color w:val="000000"/>
          <w:sz w:val="20"/>
          <w:szCs w:val="20"/>
        </w:rPr>
        <w:t>specific</w:t>
      </w:r>
      <w:r w:rsidR="00750CDD" w:rsidRPr="006D70E2">
        <w:rPr>
          <w:color w:val="000000"/>
          <w:sz w:val="20"/>
          <w:szCs w:val="20"/>
        </w:rPr>
        <w:t xml:space="preserve"> requirements,</w:t>
      </w:r>
      <w:r w:rsidR="00BC18E4" w:rsidRPr="006D70E2">
        <w:rPr>
          <w:color w:val="000000"/>
          <w:sz w:val="20"/>
          <w:szCs w:val="20"/>
        </w:rPr>
        <w:t xml:space="preserve"> for the following </w:t>
      </w:r>
      <w:r w:rsidR="00EE511E" w:rsidRPr="006D70E2">
        <w:rPr>
          <w:color w:val="000000"/>
          <w:sz w:val="20"/>
          <w:szCs w:val="20"/>
        </w:rPr>
        <w:t>purposes</w:t>
      </w:r>
      <w:r w:rsidRPr="006D70E2">
        <w:rPr>
          <w:color w:val="000000"/>
          <w:sz w:val="20"/>
          <w:szCs w:val="20"/>
        </w:rPr>
        <w:t xml:space="preserve">:  </w:t>
      </w:r>
      <w:r w:rsidRPr="006D70E2">
        <w:rPr>
          <w:color w:val="000000" w:themeColor="text1"/>
          <w:sz w:val="20"/>
          <w:szCs w:val="20"/>
        </w:rPr>
        <w:t xml:space="preserve">To alert proper authorities if we reasonably believe that you may be a victim of abuse, neglect, domestic violence or other crimes; to reduce or prevent threats to public health and safety; for health oversight activities such as evaluations, investigations, audits, and inspections; to governmental agencies that monitor your services; for lawsuits and similar proceedings; for public health purposes such as to prevent the spread of a communicable disease; for certain approved research purposes; for law enforcement reasons if required by law or in regards to a crime or suspect; to correctional </w:t>
      </w:r>
      <w:r w:rsidRPr="006D70E2">
        <w:rPr>
          <w:color w:val="000000" w:themeColor="text1"/>
          <w:sz w:val="20"/>
          <w:szCs w:val="20"/>
        </w:rPr>
        <w:lastRenderedPageBreak/>
        <w:t>institutions in regards to inmates; to coroners, medical examiners and funeral directors (for decedents); as required by law; for specialized government functions such as military and veterans activities, national security and intelligence purposes, and protection of the President; for Workers’ Compensation purposes; for the management and coordination of public benefits programs; to respond to requests from the U.S. Department of</w:t>
      </w:r>
      <w:r w:rsidR="001767AE" w:rsidRPr="006D70E2">
        <w:rPr>
          <w:color w:val="000000" w:themeColor="text1"/>
          <w:sz w:val="20"/>
          <w:szCs w:val="20"/>
        </w:rPr>
        <w:t xml:space="preserve"> Health and Human Services; </w:t>
      </w:r>
      <w:r w:rsidRPr="006D70E2">
        <w:rPr>
          <w:color w:val="000000" w:themeColor="text1"/>
          <w:sz w:val="20"/>
          <w:szCs w:val="20"/>
        </w:rPr>
        <w:t xml:space="preserve">for us to receive assistance from </w:t>
      </w:r>
      <w:r w:rsidR="00750CDD" w:rsidRPr="006D70E2">
        <w:rPr>
          <w:color w:val="000000" w:themeColor="text1"/>
          <w:sz w:val="20"/>
          <w:szCs w:val="20"/>
        </w:rPr>
        <w:t>business associates</w:t>
      </w:r>
      <w:r w:rsidRPr="006D70E2">
        <w:rPr>
          <w:color w:val="000000" w:themeColor="text1"/>
          <w:sz w:val="20"/>
          <w:szCs w:val="20"/>
        </w:rPr>
        <w:t xml:space="preserve"> that have signed an agreement requiring them to maintain the confidentiality of your </w:t>
      </w:r>
      <w:r w:rsidR="002532EA" w:rsidRPr="006D70E2">
        <w:rPr>
          <w:color w:val="000000" w:themeColor="text1"/>
          <w:sz w:val="20"/>
          <w:szCs w:val="20"/>
        </w:rPr>
        <w:t>health</w:t>
      </w:r>
      <w:r w:rsidRPr="006D70E2">
        <w:rPr>
          <w:color w:val="000000" w:themeColor="text1"/>
          <w:sz w:val="20"/>
          <w:szCs w:val="20"/>
        </w:rPr>
        <w:t xml:space="preserve"> information</w:t>
      </w:r>
      <w:r w:rsidR="001767AE" w:rsidRPr="006D70E2">
        <w:rPr>
          <w:color w:val="000000" w:themeColor="text1"/>
          <w:sz w:val="20"/>
          <w:szCs w:val="20"/>
        </w:rPr>
        <w:t>; and for the purpose of rai</w:t>
      </w:r>
      <w:r w:rsidR="002847B6" w:rsidRPr="006D70E2">
        <w:rPr>
          <w:color w:val="000000" w:themeColor="text1"/>
          <w:sz w:val="20"/>
          <w:szCs w:val="20"/>
        </w:rPr>
        <w:t>sing funds to benefit the Board</w:t>
      </w:r>
      <w:r w:rsidRPr="006D70E2">
        <w:rPr>
          <w:color w:val="000000" w:themeColor="text1"/>
          <w:sz w:val="20"/>
          <w:szCs w:val="20"/>
        </w:rPr>
        <w:t xml:space="preserve">.  </w:t>
      </w:r>
    </w:p>
    <w:p w:rsidR="004C0284" w:rsidRPr="006D70E2" w:rsidRDefault="004C0284" w:rsidP="00C02D22">
      <w:pPr>
        <w:rPr>
          <w:color w:val="000000" w:themeColor="text1"/>
          <w:sz w:val="20"/>
          <w:szCs w:val="20"/>
        </w:rPr>
      </w:pPr>
    </w:p>
    <w:p w:rsidR="004C0284" w:rsidRPr="006D70E2" w:rsidRDefault="004C0284" w:rsidP="00C02D22">
      <w:pPr>
        <w:rPr>
          <w:color w:val="000000" w:themeColor="text1"/>
          <w:sz w:val="20"/>
          <w:szCs w:val="20"/>
        </w:rPr>
      </w:pPr>
      <w:r w:rsidRPr="006D70E2">
        <w:rPr>
          <w:color w:val="000000" w:themeColor="text1"/>
          <w:sz w:val="20"/>
          <w:szCs w:val="20"/>
        </w:rPr>
        <w:t xml:space="preserve">If you have a guardian or a power of attorney, we are also permitted to provide information to your guardian or attorney in fact.  </w:t>
      </w:r>
    </w:p>
    <w:p w:rsidR="00A6760A" w:rsidRPr="006D70E2" w:rsidRDefault="00C67D8D" w:rsidP="00A6760A">
      <w:pPr>
        <w:spacing w:before="100" w:beforeAutospacing="1"/>
        <w:rPr>
          <w:b/>
          <w:iCs/>
          <w:sz w:val="20"/>
          <w:szCs w:val="20"/>
          <w:u w:val="single"/>
        </w:rPr>
      </w:pPr>
      <w:r w:rsidRPr="006D70E2">
        <w:rPr>
          <w:b/>
          <w:iCs/>
          <w:sz w:val="20"/>
          <w:szCs w:val="20"/>
          <w:u w:val="single"/>
        </w:rPr>
        <w:t>USES AND DISCLOSURES THAT REQUIRE YOUR WRITTEN PERMISSION</w:t>
      </w:r>
    </w:p>
    <w:p w:rsidR="00A6760A" w:rsidRPr="006D70E2" w:rsidRDefault="00A6760A" w:rsidP="00A6760A">
      <w:pPr>
        <w:rPr>
          <w:iCs/>
          <w:sz w:val="20"/>
          <w:szCs w:val="20"/>
        </w:rPr>
      </w:pPr>
      <w:r w:rsidRPr="006D70E2">
        <w:rPr>
          <w:iCs/>
          <w:sz w:val="20"/>
          <w:szCs w:val="20"/>
        </w:rPr>
        <w:t xml:space="preserve">We are prohibited from selling your </w:t>
      </w:r>
      <w:r w:rsidR="002532EA" w:rsidRPr="006D70E2">
        <w:rPr>
          <w:iCs/>
          <w:sz w:val="20"/>
          <w:szCs w:val="20"/>
        </w:rPr>
        <w:t>hea</w:t>
      </w:r>
      <w:r w:rsidRPr="006D70E2">
        <w:rPr>
          <w:iCs/>
          <w:sz w:val="20"/>
          <w:szCs w:val="20"/>
        </w:rPr>
        <w:t>l</w:t>
      </w:r>
      <w:r w:rsidR="002532EA" w:rsidRPr="006D70E2">
        <w:rPr>
          <w:iCs/>
          <w:sz w:val="20"/>
          <w:szCs w:val="20"/>
        </w:rPr>
        <w:t>th</w:t>
      </w:r>
      <w:r w:rsidRPr="006D70E2">
        <w:rPr>
          <w:iCs/>
          <w:sz w:val="20"/>
          <w:szCs w:val="20"/>
        </w:rPr>
        <w:t xml:space="preserve"> information, such as to a company that wants your information in order to contact you about their services, without your written permission.   </w:t>
      </w:r>
    </w:p>
    <w:p w:rsidR="00A6760A" w:rsidRPr="006D70E2" w:rsidRDefault="00A6760A" w:rsidP="00A6760A">
      <w:pPr>
        <w:rPr>
          <w:iCs/>
          <w:sz w:val="20"/>
          <w:szCs w:val="20"/>
        </w:rPr>
      </w:pPr>
    </w:p>
    <w:p w:rsidR="00A6760A" w:rsidRPr="006D70E2" w:rsidRDefault="00A6760A" w:rsidP="00A6760A">
      <w:pPr>
        <w:rPr>
          <w:iCs/>
          <w:sz w:val="20"/>
          <w:szCs w:val="20"/>
        </w:rPr>
      </w:pPr>
      <w:r w:rsidRPr="006D70E2">
        <w:rPr>
          <w:iCs/>
          <w:sz w:val="20"/>
          <w:szCs w:val="20"/>
        </w:rPr>
        <w:t xml:space="preserve">We are prohibited from using or disclosing your </w:t>
      </w:r>
      <w:r w:rsidR="002532EA" w:rsidRPr="006D70E2">
        <w:rPr>
          <w:iCs/>
          <w:sz w:val="20"/>
          <w:szCs w:val="20"/>
        </w:rPr>
        <w:t>health</w:t>
      </w:r>
      <w:r w:rsidRPr="006D70E2">
        <w:rPr>
          <w:iCs/>
          <w:sz w:val="20"/>
          <w:szCs w:val="20"/>
        </w:rPr>
        <w:t xml:space="preserve"> information for marketing purposes, such as to promote our services, without your written permission. </w:t>
      </w:r>
    </w:p>
    <w:p w:rsidR="00A6760A" w:rsidRPr="006D70E2" w:rsidRDefault="00A6760A" w:rsidP="00A6760A">
      <w:pPr>
        <w:rPr>
          <w:iCs/>
          <w:sz w:val="20"/>
          <w:szCs w:val="20"/>
        </w:rPr>
      </w:pPr>
    </w:p>
    <w:p w:rsidR="00750CDD" w:rsidRPr="006D70E2" w:rsidRDefault="00750CDD" w:rsidP="00750CDD">
      <w:pPr>
        <w:rPr>
          <w:sz w:val="20"/>
        </w:rPr>
      </w:pPr>
      <w:r w:rsidRPr="006D70E2">
        <w:rPr>
          <w:sz w:val="20"/>
        </w:rPr>
        <w:t>All other uses and disclosures of your health information not described in this Notice will be made only with your written permission.  If you provide us permission to use or disclose health information about you, you may revoke that permission, in writing, at any time.  If you revoke your permission, we will no longer use or disclose your health information for the reasons covered by your written permission</w:t>
      </w:r>
      <w:r w:rsidR="00C67D8D" w:rsidRPr="006D70E2">
        <w:rPr>
          <w:sz w:val="20"/>
        </w:rPr>
        <w:t>.  W</w:t>
      </w:r>
      <w:r w:rsidRPr="006D70E2">
        <w:rPr>
          <w:sz w:val="20"/>
        </w:rPr>
        <w:t>e are unable to take back any disclosures we have already made with your permission</w:t>
      </w:r>
      <w:r w:rsidR="00C67D8D" w:rsidRPr="006D70E2">
        <w:rPr>
          <w:sz w:val="20"/>
        </w:rPr>
        <w:t>.</w:t>
      </w:r>
    </w:p>
    <w:p w:rsidR="00750CDD" w:rsidRPr="006D70E2" w:rsidRDefault="00750CDD" w:rsidP="00750CDD">
      <w:pPr>
        <w:rPr>
          <w:sz w:val="20"/>
        </w:rPr>
      </w:pPr>
    </w:p>
    <w:p w:rsidR="00A6760A" w:rsidRPr="006D70E2" w:rsidRDefault="00C67D8D" w:rsidP="00A6760A">
      <w:pPr>
        <w:rPr>
          <w:b/>
          <w:color w:val="000000"/>
          <w:sz w:val="20"/>
          <w:szCs w:val="20"/>
          <w:u w:val="single"/>
        </w:rPr>
      </w:pPr>
      <w:r w:rsidRPr="006D70E2">
        <w:rPr>
          <w:b/>
          <w:color w:val="000000"/>
          <w:sz w:val="20"/>
          <w:szCs w:val="20"/>
          <w:u w:val="single"/>
        </w:rPr>
        <w:t>PROHIBITED USES AND DISCLOSURES</w:t>
      </w:r>
      <w:r w:rsidR="000E21FB" w:rsidRPr="006D70E2">
        <w:rPr>
          <w:b/>
          <w:color w:val="000000"/>
          <w:sz w:val="20"/>
          <w:szCs w:val="20"/>
          <w:u w:val="single"/>
        </w:rPr>
        <w:t xml:space="preserve"> OF YOUR HEALTH INFORMATION</w:t>
      </w:r>
    </w:p>
    <w:p w:rsidR="005E7264" w:rsidRPr="006D70E2" w:rsidRDefault="00A6760A" w:rsidP="00FD58F7">
      <w:pPr>
        <w:rPr>
          <w:sz w:val="20"/>
        </w:rPr>
      </w:pPr>
      <w:r w:rsidRPr="006D70E2">
        <w:rPr>
          <w:color w:val="000000"/>
          <w:sz w:val="20"/>
          <w:szCs w:val="20"/>
        </w:rPr>
        <w:t>If we use or disclose your health information for underwriting purposes, we are prohibit</w:t>
      </w:r>
      <w:r w:rsidR="00C67D8D" w:rsidRPr="006D70E2">
        <w:rPr>
          <w:color w:val="000000"/>
          <w:sz w:val="20"/>
          <w:szCs w:val="20"/>
        </w:rPr>
        <w:t>ed from using and disclosing any</w:t>
      </w:r>
      <w:r w:rsidRPr="006D70E2">
        <w:rPr>
          <w:color w:val="000000"/>
          <w:sz w:val="20"/>
          <w:szCs w:val="20"/>
        </w:rPr>
        <w:t xml:space="preserve"> genetic information in your health information for such purposes.  </w:t>
      </w:r>
    </w:p>
    <w:p w:rsidR="00C73D15" w:rsidRPr="006D70E2" w:rsidRDefault="00C73D15" w:rsidP="00FD58F7">
      <w:pPr>
        <w:rPr>
          <w:sz w:val="20"/>
        </w:rPr>
      </w:pPr>
    </w:p>
    <w:p w:rsidR="00C73D15" w:rsidRPr="006D70E2" w:rsidRDefault="00C73D15" w:rsidP="00C73D15">
      <w:pPr>
        <w:rPr>
          <w:b/>
          <w:bCs/>
          <w:sz w:val="20"/>
          <w:szCs w:val="20"/>
          <w:u w:val="single"/>
        </w:rPr>
      </w:pPr>
      <w:r w:rsidRPr="006D70E2">
        <w:rPr>
          <w:b/>
          <w:bCs/>
          <w:sz w:val="20"/>
          <w:szCs w:val="20"/>
          <w:u w:val="single"/>
        </w:rPr>
        <w:t>POTENTIAL IMPACT OF OTHER LAWS</w:t>
      </w:r>
    </w:p>
    <w:p w:rsidR="00C73D15" w:rsidRPr="006D70E2" w:rsidRDefault="00C73D15" w:rsidP="00FD58F7">
      <w:pPr>
        <w:rPr>
          <w:sz w:val="20"/>
        </w:rPr>
      </w:pPr>
      <w:r w:rsidRPr="006D70E2">
        <w:rPr>
          <w:bCs/>
          <w:sz w:val="20"/>
          <w:szCs w:val="20"/>
        </w:rPr>
        <w:t>If any state or federal privacy law requires us to provide you with more privacy protections</w:t>
      </w:r>
      <w:r w:rsidR="005E7264" w:rsidRPr="006D70E2">
        <w:rPr>
          <w:bCs/>
          <w:sz w:val="20"/>
          <w:szCs w:val="20"/>
        </w:rPr>
        <w:t xml:space="preserve"> than those described in this Notice</w:t>
      </w:r>
      <w:r w:rsidRPr="006D70E2">
        <w:rPr>
          <w:bCs/>
          <w:sz w:val="20"/>
          <w:szCs w:val="20"/>
        </w:rPr>
        <w:t>, then we must also follow that law in addition to HIPAA.</w:t>
      </w:r>
      <w:r w:rsidR="005E7264" w:rsidRPr="006D70E2">
        <w:rPr>
          <w:bCs/>
          <w:sz w:val="20"/>
          <w:szCs w:val="20"/>
        </w:rPr>
        <w:t xml:space="preserve">  For example, drug and alcohol treatment records generally receive greater protections under federal law.</w:t>
      </w:r>
    </w:p>
    <w:p w:rsidR="00FD58F7" w:rsidRPr="006D70E2" w:rsidRDefault="00FD58F7" w:rsidP="00FD58F7">
      <w:pPr>
        <w:rPr>
          <w:sz w:val="20"/>
        </w:rPr>
      </w:pPr>
    </w:p>
    <w:p w:rsidR="00FD58F7" w:rsidRPr="006D70E2" w:rsidRDefault="00A6760A" w:rsidP="00FD58F7">
      <w:pPr>
        <w:rPr>
          <w:sz w:val="20"/>
          <w:u w:val="single"/>
        </w:rPr>
      </w:pPr>
      <w:proofErr w:type="gramStart"/>
      <w:r w:rsidRPr="006D70E2">
        <w:rPr>
          <w:b/>
          <w:bCs/>
          <w:sz w:val="20"/>
          <w:szCs w:val="20"/>
          <w:u w:val="single"/>
        </w:rPr>
        <w:t>YOUR</w:t>
      </w:r>
      <w:proofErr w:type="gramEnd"/>
      <w:r w:rsidRPr="006D70E2">
        <w:rPr>
          <w:b/>
          <w:bCs/>
          <w:sz w:val="20"/>
          <w:szCs w:val="20"/>
          <w:u w:val="single"/>
        </w:rPr>
        <w:t xml:space="preserve"> </w:t>
      </w:r>
      <w:r w:rsidR="00FD58F7" w:rsidRPr="006D70E2">
        <w:rPr>
          <w:b/>
          <w:bCs/>
          <w:sz w:val="20"/>
          <w:szCs w:val="20"/>
          <w:u w:val="single"/>
        </w:rPr>
        <w:t>RIGHTS</w:t>
      </w:r>
      <w:r w:rsidRPr="006D70E2">
        <w:rPr>
          <w:b/>
          <w:bCs/>
          <w:sz w:val="20"/>
          <w:szCs w:val="20"/>
          <w:u w:val="single"/>
        </w:rPr>
        <w:t xml:space="preserve"> REGARDING YOUR HEALTH INFORMATION</w:t>
      </w:r>
    </w:p>
    <w:p w:rsidR="00FD58F7" w:rsidRPr="006D70E2" w:rsidRDefault="00FD58F7" w:rsidP="00FD58F7">
      <w:pPr>
        <w:rPr>
          <w:sz w:val="20"/>
          <w:szCs w:val="20"/>
        </w:rPr>
      </w:pPr>
      <w:r w:rsidRPr="006D70E2">
        <w:rPr>
          <w:sz w:val="20"/>
          <w:szCs w:val="20"/>
        </w:rPr>
        <w:t xml:space="preserve">You have the following rights regarding </w:t>
      </w:r>
      <w:r w:rsidR="00F31BB9" w:rsidRPr="006D70E2">
        <w:rPr>
          <w:sz w:val="20"/>
          <w:szCs w:val="20"/>
        </w:rPr>
        <w:t>your</w:t>
      </w:r>
      <w:r w:rsidRPr="006D70E2">
        <w:rPr>
          <w:sz w:val="20"/>
          <w:szCs w:val="20"/>
        </w:rPr>
        <w:t xml:space="preserve"> health information:</w:t>
      </w:r>
    </w:p>
    <w:p w:rsidR="00803ADE" w:rsidRPr="006D70E2" w:rsidRDefault="00FD58F7" w:rsidP="004A7F82">
      <w:pPr>
        <w:numPr>
          <w:ilvl w:val="0"/>
          <w:numId w:val="6"/>
        </w:numPr>
        <w:tabs>
          <w:tab w:val="clear" w:pos="720"/>
        </w:tabs>
        <w:ind w:left="540" w:hanging="180"/>
        <w:rPr>
          <w:sz w:val="20"/>
        </w:rPr>
      </w:pPr>
      <w:r w:rsidRPr="006D70E2">
        <w:rPr>
          <w:bCs/>
          <w:sz w:val="20"/>
          <w:u w:val="single"/>
        </w:rPr>
        <w:t>Right to Request Restrictions</w:t>
      </w:r>
      <w:r w:rsidRPr="006D70E2">
        <w:rPr>
          <w:b/>
          <w:sz w:val="20"/>
        </w:rPr>
        <w:t xml:space="preserve">. </w:t>
      </w:r>
      <w:r w:rsidRPr="006D70E2">
        <w:rPr>
          <w:sz w:val="20"/>
        </w:rPr>
        <w:t xml:space="preserve">You have the right to request a restriction or limitation on the health information we use or disclose about you for </w:t>
      </w:r>
      <w:r w:rsidR="00445762" w:rsidRPr="006D70E2">
        <w:rPr>
          <w:sz w:val="20"/>
        </w:rPr>
        <w:t xml:space="preserve">purposes of treatment, </w:t>
      </w:r>
      <w:r w:rsidRPr="006D70E2">
        <w:rPr>
          <w:sz w:val="20"/>
        </w:rPr>
        <w:t>payment</w:t>
      </w:r>
      <w:r w:rsidR="00445762" w:rsidRPr="006D70E2">
        <w:rPr>
          <w:sz w:val="20"/>
        </w:rPr>
        <w:t xml:space="preserve">, </w:t>
      </w:r>
      <w:r w:rsidR="007503EF" w:rsidRPr="006D70E2">
        <w:rPr>
          <w:sz w:val="20"/>
        </w:rPr>
        <w:t>and health</w:t>
      </w:r>
      <w:r w:rsidRPr="006D70E2">
        <w:rPr>
          <w:sz w:val="20"/>
        </w:rPr>
        <w:t xml:space="preserve"> care operations</w:t>
      </w:r>
      <w:r w:rsidR="00445762" w:rsidRPr="006D70E2">
        <w:rPr>
          <w:sz w:val="20"/>
        </w:rPr>
        <w:t xml:space="preserve"> and</w:t>
      </w:r>
      <w:r w:rsidR="000A18B1" w:rsidRPr="006D70E2">
        <w:rPr>
          <w:sz w:val="20"/>
        </w:rPr>
        <w:t xml:space="preserve"> to inform</w:t>
      </w:r>
      <w:r w:rsidR="00445762" w:rsidRPr="006D70E2">
        <w:rPr>
          <w:sz w:val="20"/>
        </w:rPr>
        <w:t xml:space="preserve"> individuals </w:t>
      </w:r>
      <w:r w:rsidR="00F31BB9" w:rsidRPr="006D70E2">
        <w:rPr>
          <w:sz w:val="20"/>
        </w:rPr>
        <w:t>involved in your care about that</w:t>
      </w:r>
      <w:r w:rsidR="00445762" w:rsidRPr="006D70E2">
        <w:rPr>
          <w:sz w:val="20"/>
        </w:rPr>
        <w:t xml:space="preserve"> care or payment for that care</w:t>
      </w:r>
      <w:r w:rsidRPr="006D70E2">
        <w:rPr>
          <w:sz w:val="20"/>
        </w:rPr>
        <w:t>.    We will consider all requests for restrictions carefully but are not required to agree to any requested restrictions.*</w:t>
      </w:r>
    </w:p>
    <w:p w:rsidR="00FD58F7" w:rsidRPr="006D70E2" w:rsidRDefault="00FD58F7" w:rsidP="004A7F82">
      <w:pPr>
        <w:numPr>
          <w:ilvl w:val="0"/>
          <w:numId w:val="6"/>
        </w:numPr>
        <w:tabs>
          <w:tab w:val="clear" w:pos="720"/>
        </w:tabs>
        <w:ind w:left="540" w:hanging="180"/>
        <w:rPr>
          <w:sz w:val="20"/>
          <w:szCs w:val="20"/>
        </w:rPr>
      </w:pPr>
      <w:r w:rsidRPr="006D70E2">
        <w:rPr>
          <w:bCs/>
          <w:sz w:val="20"/>
          <w:u w:val="single"/>
        </w:rPr>
        <w:t>Right to Request Confidential Communications</w:t>
      </w:r>
      <w:r w:rsidRPr="006D70E2">
        <w:rPr>
          <w:b/>
          <w:sz w:val="20"/>
        </w:rPr>
        <w:t xml:space="preserve">. </w:t>
      </w:r>
      <w:r w:rsidRPr="006D70E2">
        <w:rPr>
          <w:sz w:val="20"/>
        </w:rPr>
        <w:t xml:space="preserve">  You have the right to request that we communicate with you about health matters in a certain way or at a certain location.  For example, you can ask that </w:t>
      </w:r>
      <w:r w:rsidRPr="006D70E2">
        <w:rPr>
          <w:bCs/>
          <w:sz w:val="20"/>
        </w:rPr>
        <w:t>we</w:t>
      </w:r>
      <w:r w:rsidRPr="006D70E2">
        <w:rPr>
          <w:b/>
          <w:sz w:val="20"/>
        </w:rPr>
        <w:t xml:space="preserve"> </w:t>
      </w:r>
      <w:r w:rsidRPr="006D70E2">
        <w:rPr>
          <w:sz w:val="20"/>
        </w:rPr>
        <w:t xml:space="preserve">only contact you at work or by mail.  </w:t>
      </w:r>
    </w:p>
    <w:p w:rsidR="00FD58F7" w:rsidRPr="006D70E2" w:rsidRDefault="00FD58F7" w:rsidP="004A7F82">
      <w:pPr>
        <w:numPr>
          <w:ilvl w:val="0"/>
          <w:numId w:val="6"/>
        </w:numPr>
        <w:tabs>
          <w:tab w:val="clear" w:pos="720"/>
        </w:tabs>
        <w:ind w:left="540" w:hanging="180"/>
        <w:rPr>
          <w:sz w:val="20"/>
        </w:rPr>
      </w:pPr>
      <w:r w:rsidRPr="006D70E2">
        <w:rPr>
          <w:sz w:val="20"/>
          <w:szCs w:val="20"/>
          <w:u w:val="single"/>
        </w:rPr>
        <w:t>Right to Inspect and Copy</w:t>
      </w:r>
      <w:r w:rsidRPr="006D70E2">
        <w:rPr>
          <w:sz w:val="20"/>
          <w:szCs w:val="20"/>
        </w:rPr>
        <w:t xml:space="preserve">.  You have the right to </w:t>
      </w:r>
      <w:r w:rsidR="00445762" w:rsidRPr="006D70E2">
        <w:rPr>
          <w:sz w:val="20"/>
          <w:szCs w:val="20"/>
        </w:rPr>
        <w:t xml:space="preserve">request </w:t>
      </w:r>
      <w:r w:rsidRPr="006D70E2">
        <w:rPr>
          <w:sz w:val="20"/>
          <w:szCs w:val="20"/>
        </w:rPr>
        <w:t>access</w:t>
      </w:r>
      <w:r w:rsidR="00445762" w:rsidRPr="006D70E2">
        <w:rPr>
          <w:sz w:val="20"/>
          <w:szCs w:val="20"/>
        </w:rPr>
        <w:t xml:space="preserve"> to certain</w:t>
      </w:r>
      <w:r w:rsidRPr="006D70E2">
        <w:rPr>
          <w:sz w:val="20"/>
          <w:szCs w:val="20"/>
        </w:rPr>
        <w:t xml:space="preserve"> </w:t>
      </w:r>
      <w:r w:rsidR="00445762" w:rsidRPr="006D70E2">
        <w:rPr>
          <w:sz w:val="20"/>
          <w:szCs w:val="20"/>
        </w:rPr>
        <w:t>health</w:t>
      </w:r>
      <w:r w:rsidRPr="006D70E2">
        <w:rPr>
          <w:sz w:val="20"/>
          <w:szCs w:val="20"/>
        </w:rPr>
        <w:t xml:space="preserve"> information we </w:t>
      </w:r>
      <w:r w:rsidR="00445762" w:rsidRPr="006D70E2">
        <w:rPr>
          <w:sz w:val="20"/>
          <w:szCs w:val="20"/>
        </w:rPr>
        <w:t>have about you</w:t>
      </w:r>
      <w:r w:rsidRPr="006D70E2">
        <w:rPr>
          <w:sz w:val="20"/>
          <w:szCs w:val="20"/>
        </w:rPr>
        <w:t xml:space="preserve">. </w:t>
      </w:r>
      <w:r w:rsidR="00445762" w:rsidRPr="006D70E2">
        <w:rPr>
          <w:sz w:val="20"/>
          <w:szCs w:val="20"/>
        </w:rPr>
        <w:t xml:space="preserve"> </w:t>
      </w:r>
      <w:r w:rsidRPr="006D70E2">
        <w:rPr>
          <w:sz w:val="20"/>
          <w:szCs w:val="20"/>
        </w:rPr>
        <w:t>Under certain circumstances</w:t>
      </w:r>
      <w:r w:rsidR="000A18B1" w:rsidRPr="006D70E2">
        <w:rPr>
          <w:sz w:val="20"/>
          <w:szCs w:val="20"/>
        </w:rPr>
        <w:t xml:space="preserve"> </w:t>
      </w:r>
      <w:r w:rsidRPr="006D70E2">
        <w:rPr>
          <w:sz w:val="20"/>
          <w:szCs w:val="20"/>
        </w:rPr>
        <w:t xml:space="preserve">we may </w:t>
      </w:r>
      <w:r w:rsidR="00445762" w:rsidRPr="006D70E2">
        <w:rPr>
          <w:sz w:val="20"/>
          <w:szCs w:val="20"/>
        </w:rPr>
        <w:t>deny access</w:t>
      </w:r>
      <w:r w:rsidR="000A18B1" w:rsidRPr="006D70E2">
        <w:rPr>
          <w:sz w:val="20"/>
          <w:szCs w:val="20"/>
        </w:rPr>
        <w:t xml:space="preserve"> to that information such as </w:t>
      </w:r>
      <w:r w:rsidRPr="006D70E2">
        <w:rPr>
          <w:sz w:val="20"/>
          <w:szCs w:val="20"/>
        </w:rPr>
        <w:t xml:space="preserve">if the information is the subject of a lawsuit or legal claim or if </w:t>
      </w:r>
      <w:r w:rsidR="00445762" w:rsidRPr="006D70E2">
        <w:rPr>
          <w:sz w:val="20"/>
          <w:szCs w:val="20"/>
        </w:rPr>
        <w:t xml:space="preserve">the </w:t>
      </w:r>
      <w:r w:rsidRPr="006D70E2">
        <w:rPr>
          <w:sz w:val="20"/>
          <w:szCs w:val="20"/>
        </w:rPr>
        <w:t xml:space="preserve">release of </w:t>
      </w:r>
      <w:r w:rsidR="00445762" w:rsidRPr="006D70E2">
        <w:rPr>
          <w:sz w:val="20"/>
          <w:szCs w:val="20"/>
        </w:rPr>
        <w:t>the</w:t>
      </w:r>
      <w:r w:rsidRPr="006D70E2">
        <w:rPr>
          <w:sz w:val="20"/>
        </w:rPr>
        <w:t xml:space="preserve"> </w:t>
      </w:r>
      <w:r w:rsidRPr="006D70E2">
        <w:rPr>
          <w:sz w:val="20"/>
          <w:szCs w:val="20"/>
        </w:rPr>
        <w:t xml:space="preserve">information may present a danger to you or someone else.  </w:t>
      </w:r>
      <w:r w:rsidR="000A18B1" w:rsidRPr="006D70E2">
        <w:rPr>
          <w:sz w:val="20"/>
          <w:szCs w:val="20"/>
        </w:rPr>
        <w:t>We may charge a reasonable fee to copy information for you.</w:t>
      </w:r>
      <w:r w:rsidRPr="006D70E2">
        <w:rPr>
          <w:sz w:val="20"/>
          <w:szCs w:val="20"/>
        </w:rPr>
        <w:t>*</w:t>
      </w:r>
      <w:r w:rsidR="00455CE7" w:rsidRPr="006D70E2">
        <w:rPr>
          <w:sz w:val="20"/>
          <w:szCs w:val="20"/>
        </w:rPr>
        <w:t xml:space="preserve">  </w:t>
      </w:r>
    </w:p>
    <w:p w:rsidR="00445762" w:rsidRPr="006D70E2" w:rsidRDefault="00445762" w:rsidP="004A7F82">
      <w:pPr>
        <w:numPr>
          <w:ilvl w:val="0"/>
          <w:numId w:val="6"/>
        </w:numPr>
        <w:tabs>
          <w:tab w:val="clear" w:pos="720"/>
        </w:tabs>
        <w:ind w:left="540" w:hanging="180"/>
        <w:rPr>
          <w:sz w:val="20"/>
        </w:rPr>
      </w:pPr>
      <w:r w:rsidRPr="006D70E2">
        <w:rPr>
          <w:sz w:val="20"/>
          <w:szCs w:val="20"/>
          <w:u w:val="single"/>
        </w:rPr>
        <w:t>Right to Amend</w:t>
      </w:r>
      <w:r w:rsidRPr="006D70E2">
        <w:rPr>
          <w:sz w:val="20"/>
          <w:szCs w:val="20"/>
        </w:rPr>
        <w:t xml:space="preserve">.  You have the right to request corrections or additions to certain health information we have about you.  You must provide us with your reasons for requesting the change.  </w:t>
      </w:r>
    </w:p>
    <w:p w:rsidR="00FD58F7" w:rsidRPr="006D70E2" w:rsidRDefault="00FD58F7" w:rsidP="004A7F82">
      <w:pPr>
        <w:numPr>
          <w:ilvl w:val="0"/>
          <w:numId w:val="6"/>
        </w:numPr>
        <w:tabs>
          <w:tab w:val="clear" w:pos="720"/>
        </w:tabs>
        <w:ind w:left="540" w:hanging="180"/>
        <w:rPr>
          <w:sz w:val="20"/>
        </w:rPr>
      </w:pPr>
      <w:r w:rsidRPr="006D70E2">
        <w:rPr>
          <w:sz w:val="20"/>
          <w:u w:val="single"/>
        </w:rPr>
        <w:t xml:space="preserve">Right to </w:t>
      </w:r>
      <w:r w:rsidR="00D16E66" w:rsidRPr="006D70E2">
        <w:rPr>
          <w:sz w:val="20"/>
          <w:u w:val="single"/>
        </w:rPr>
        <w:t>an</w:t>
      </w:r>
      <w:r w:rsidRPr="006D70E2">
        <w:rPr>
          <w:sz w:val="20"/>
          <w:u w:val="single"/>
        </w:rPr>
        <w:t xml:space="preserve"> Accounting of Disclosures</w:t>
      </w:r>
      <w:r w:rsidRPr="006D70E2">
        <w:rPr>
          <w:sz w:val="20"/>
        </w:rPr>
        <w:t xml:space="preserve">.  You have the right to request an accounting </w:t>
      </w:r>
      <w:r w:rsidR="00FC605E" w:rsidRPr="006D70E2">
        <w:rPr>
          <w:sz w:val="20"/>
        </w:rPr>
        <w:t xml:space="preserve">of the </w:t>
      </w:r>
      <w:r w:rsidRPr="006D70E2">
        <w:rPr>
          <w:sz w:val="20"/>
        </w:rPr>
        <w:t xml:space="preserve">disclosures </w:t>
      </w:r>
      <w:r w:rsidR="00FC605E" w:rsidRPr="006D70E2">
        <w:rPr>
          <w:sz w:val="20"/>
        </w:rPr>
        <w:t xml:space="preserve">we </w:t>
      </w:r>
      <w:r w:rsidRPr="006D70E2">
        <w:rPr>
          <w:sz w:val="20"/>
        </w:rPr>
        <w:t>ma</w:t>
      </w:r>
      <w:r w:rsidR="00FC605E" w:rsidRPr="006D70E2">
        <w:rPr>
          <w:sz w:val="20"/>
        </w:rPr>
        <w:t>k</w:t>
      </w:r>
      <w:r w:rsidRPr="006D70E2">
        <w:rPr>
          <w:sz w:val="20"/>
        </w:rPr>
        <w:t xml:space="preserve">e of your </w:t>
      </w:r>
      <w:r w:rsidR="00FC605E" w:rsidRPr="006D70E2">
        <w:rPr>
          <w:sz w:val="20"/>
        </w:rPr>
        <w:t>health</w:t>
      </w:r>
      <w:r w:rsidRPr="006D70E2">
        <w:rPr>
          <w:sz w:val="20"/>
        </w:rPr>
        <w:t xml:space="preserve"> information</w:t>
      </w:r>
      <w:r w:rsidR="00FC605E" w:rsidRPr="006D70E2">
        <w:rPr>
          <w:sz w:val="20"/>
        </w:rPr>
        <w:t>, except for those related to treatment, payment, our health care operations, and certain other purposes</w:t>
      </w:r>
      <w:r w:rsidR="00445762" w:rsidRPr="006D70E2">
        <w:rPr>
          <w:sz w:val="20"/>
        </w:rPr>
        <w:t>, such as if</w:t>
      </w:r>
      <w:r w:rsidRPr="006D70E2">
        <w:rPr>
          <w:sz w:val="20"/>
          <w:szCs w:val="20"/>
        </w:rPr>
        <w:t xml:space="preserve"> the information is the subject of a lawsuit or legal claim or if release of the information may present a danger to you or someone else.  </w:t>
      </w:r>
      <w:r w:rsidRPr="006D70E2">
        <w:rPr>
          <w:sz w:val="20"/>
        </w:rPr>
        <w:t>Your request must state the period of time desired for the accounting, which must be within the six years prior to your request. The first accounting is free but a fee will apply if more than one request is made in a 12-month period.*</w:t>
      </w:r>
    </w:p>
    <w:p w:rsidR="00FD58F7" w:rsidRPr="006D70E2" w:rsidRDefault="00FD58F7" w:rsidP="004A7F82">
      <w:pPr>
        <w:numPr>
          <w:ilvl w:val="0"/>
          <w:numId w:val="6"/>
        </w:numPr>
        <w:tabs>
          <w:tab w:val="clear" w:pos="720"/>
        </w:tabs>
        <w:ind w:left="540" w:hanging="180"/>
        <w:rPr>
          <w:sz w:val="20"/>
        </w:rPr>
      </w:pPr>
      <w:r w:rsidRPr="006D70E2">
        <w:rPr>
          <w:sz w:val="20"/>
          <w:u w:val="single"/>
        </w:rPr>
        <w:t>Right to a Paper Copy of Notice</w:t>
      </w:r>
      <w:r w:rsidRPr="006D70E2">
        <w:rPr>
          <w:sz w:val="20"/>
        </w:rPr>
        <w:t xml:space="preserve">.  You have the right to </w:t>
      </w:r>
      <w:r w:rsidR="00803ADE" w:rsidRPr="006D70E2">
        <w:rPr>
          <w:sz w:val="20"/>
        </w:rPr>
        <w:t xml:space="preserve">receive </w:t>
      </w:r>
      <w:r w:rsidRPr="006D70E2">
        <w:rPr>
          <w:sz w:val="20"/>
        </w:rPr>
        <w:t xml:space="preserve">a paper copy of this Notice.  </w:t>
      </w:r>
      <w:r w:rsidR="000A18B1" w:rsidRPr="006D70E2">
        <w:rPr>
          <w:sz w:val="20"/>
        </w:rPr>
        <w:t>This Notice is also available on</w:t>
      </w:r>
      <w:r w:rsidR="00FC605E" w:rsidRPr="006D70E2">
        <w:rPr>
          <w:sz w:val="20"/>
        </w:rPr>
        <w:t xml:space="preserve"> our web site:</w:t>
      </w:r>
      <w:r w:rsidR="00803ADE" w:rsidRPr="006D70E2">
        <w:rPr>
          <w:b/>
          <w:sz w:val="20"/>
        </w:rPr>
        <w:t xml:space="preserve"> </w:t>
      </w:r>
      <w:hyperlink r:id="rId7" w:history="1">
        <w:r w:rsidR="007F61E2" w:rsidRPr="006D70E2">
          <w:rPr>
            <w:rStyle w:val="Hyperlink"/>
            <w:i/>
            <w:color w:val="auto"/>
            <w:sz w:val="20"/>
            <w:u w:val="none"/>
          </w:rPr>
          <w:t>www.mental-health-recovery.org</w:t>
        </w:r>
      </w:hyperlink>
      <w:r w:rsidR="007F61E2" w:rsidRPr="006D70E2">
        <w:rPr>
          <w:sz w:val="20"/>
        </w:rPr>
        <w:t xml:space="preserve">, </w:t>
      </w:r>
      <w:r w:rsidR="00FC605E" w:rsidRPr="006D70E2">
        <w:rPr>
          <w:sz w:val="20"/>
        </w:rPr>
        <w:t>but y</w:t>
      </w:r>
      <w:r w:rsidRPr="006D70E2">
        <w:rPr>
          <w:sz w:val="20"/>
        </w:rPr>
        <w:t xml:space="preserve">ou may </w:t>
      </w:r>
      <w:r w:rsidR="00300033" w:rsidRPr="006D70E2">
        <w:rPr>
          <w:sz w:val="20"/>
        </w:rPr>
        <w:t xml:space="preserve">contact us to </w:t>
      </w:r>
      <w:r w:rsidRPr="006D70E2">
        <w:rPr>
          <w:sz w:val="20"/>
        </w:rPr>
        <w:t xml:space="preserve">obtain a </w:t>
      </w:r>
      <w:r w:rsidR="00FC605E" w:rsidRPr="006D70E2">
        <w:rPr>
          <w:sz w:val="20"/>
        </w:rPr>
        <w:t xml:space="preserve">paper </w:t>
      </w:r>
      <w:r w:rsidR="00300033" w:rsidRPr="006D70E2">
        <w:rPr>
          <w:sz w:val="20"/>
        </w:rPr>
        <w:t>copy</w:t>
      </w:r>
      <w:r w:rsidRPr="006D70E2">
        <w:rPr>
          <w:sz w:val="20"/>
        </w:rPr>
        <w:t>.</w:t>
      </w:r>
    </w:p>
    <w:p w:rsidR="00FD58F7" w:rsidRPr="006D70E2" w:rsidRDefault="00FD58F7" w:rsidP="00FD58F7">
      <w:pPr>
        <w:rPr>
          <w:sz w:val="18"/>
          <w:szCs w:val="18"/>
        </w:rPr>
      </w:pPr>
    </w:p>
    <w:p w:rsidR="00FD58F7" w:rsidRPr="006D70E2" w:rsidRDefault="00FD58F7" w:rsidP="00FD58F7">
      <w:pPr>
        <w:rPr>
          <w:sz w:val="20"/>
        </w:rPr>
      </w:pPr>
      <w:r w:rsidRPr="006D70E2">
        <w:rPr>
          <w:sz w:val="18"/>
          <w:szCs w:val="18"/>
        </w:rPr>
        <w:t>T</w:t>
      </w:r>
      <w:r w:rsidRPr="006D70E2">
        <w:rPr>
          <w:sz w:val="20"/>
        </w:rPr>
        <w:t>o exercise any of your rights described in this paragraph, please contact the Board Privacy Officer at the address or phone number listed below</w:t>
      </w:r>
      <w:r w:rsidR="00FC605E" w:rsidRPr="006D70E2">
        <w:rPr>
          <w:sz w:val="20"/>
        </w:rPr>
        <w:t>:</w:t>
      </w:r>
    </w:p>
    <w:p w:rsidR="00585347" w:rsidRPr="006D70E2" w:rsidRDefault="00585347" w:rsidP="005A3287">
      <w:pPr>
        <w:jc w:val="center"/>
        <w:rPr>
          <w:b/>
          <w:bCs/>
          <w:i/>
          <w:iCs/>
          <w:sz w:val="20"/>
        </w:rPr>
      </w:pPr>
    </w:p>
    <w:p w:rsidR="00585347" w:rsidRPr="006D70E2" w:rsidRDefault="00585347" w:rsidP="005A3287">
      <w:pPr>
        <w:jc w:val="center"/>
        <w:rPr>
          <w:b/>
          <w:bCs/>
          <w:i/>
          <w:iCs/>
          <w:sz w:val="20"/>
        </w:rPr>
      </w:pPr>
    </w:p>
    <w:p w:rsidR="00602E14" w:rsidRPr="006D70E2" w:rsidRDefault="00602E14" w:rsidP="005A3287">
      <w:pPr>
        <w:jc w:val="center"/>
        <w:rPr>
          <w:b/>
          <w:bCs/>
          <w:i/>
          <w:iCs/>
          <w:sz w:val="20"/>
        </w:rPr>
      </w:pPr>
    </w:p>
    <w:p w:rsidR="00585347" w:rsidRPr="006D70E2" w:rsidRDefault="00585347" w:rsidP="00585347">
      <w:pPr>
        <w:jc w:val="center"/>
        <w:rPr>
          <w:b/>
          <w:bCs/>
          <w:sz w:val="20"/>
        </w:rPr>
      </w:pPr>
      <w:r w:rsidRPr="006D70E2">
        <w:rPr>
          <w:b/>
          <w:bCs/>
          <w:sz w:val="20"/>
        </w:rPr>
        <w:lastRenderedPageBreak/>
        <w:t xml:space="preserve">Privacy Officer </w:t>
      </w:r>
    </w:p>
    <w:p w:rsidR="00585347" w:rsidRPr="006D70E2" w:rsidRDefault="00585347" w:rsidP="00585347">
      <w:pPr>
        <w:jc w:val="center"/>
        <w:rPr>
          <w:b/>
          <w:bCs/>
          <w:sz w:val="20"/>
        </w:rPr>
      </w:pPr>
      <w:r w:rsidRPr="006D70E2">
        <w:rPr>
          <w:b/>
          <w:bCs/>
          <w:sz w:val="20"/>
        </w:rPr>
        <w:t xml:space="preserve">Hancock County ADAMHS Board </w:t>
      </w:r>
      <w:r w:rsidRPr="006D70E2">
        <w:rPr>
          <w:b/>
          <w:bCs/>
          <w:sz w:val="20"/>
        </w:rPr>
        <w:br/>
        <w:t>438 Carnahan Avenue, Findlay, Ohio 45840</w:t>
      </w:r>
    </w:p>
    <w:p w:rsidR="00585347" w:rsidRPr="006D70E2" w:rsidRDefault="00585347" w:rsidP="00585347">
      <w:pPr>
        <w:jc w:val="center"/>
        <w:rPr>
          <w:b/>
          <w:bCs/>
          <w:sz w:val="20"/>
        </w:rPr>
      </w:pPr>
      <w:r w:rsidRPr="006D70E2">
        <w:rPr>
          <w:b/>
          <w:bCs/>
          <w:sz w:val="20"/>
        </w:rPr>
        <w:t>419-424-1985</w:t>
      </w:r>
    </w:p>
    <w:p w:rsidR="00FC605E" w:rsidRPr="006D70E2" w:rsidRDefault="00FC605E" w:rsidP="00FD58F7">
      <w:pPr>
        <w:jc w:val="center"/>
        <w:rPr>
          <w:b/>
          <w:sz w:val="20"/>
          <w:szCs w:val="20"/>
        </w:rPr>
      </w:pPr>
    </w:p>
    <w:p w:rsidR="00FC605E" w:rsidRPr="006D70E2" w:rsidRDefault="00FC605E" w:rsidP="00CD1234">
      <w:pPr>
        <w:pStyle w:val="ListParagraph"/>
        <w:jc w:val="center"/>
        <w:rPr>
          <w:sz w:val="20"/>
          <w:szCs w:val="20"/>
        </w:rPr>
      </w:pPr>
      <w:r w:rsidRPr="006D70E2">
        <w:rPr>
          <w:sz w:val="20"/>
          <w:szCs w:val="20"/>
        </w:rPr>
        <w:t>* To exercise rights marked with a star (*), your request must be made in writing.</w:t>
      </w:r>
      <w:r w:rsidR="00803ADE" w:rsidRPr="006D70E2">
        <w:rPr>
          <w:sz w:val="20"/>
          <w:szCs w:val="20"/>
        </w:rPr>
        <w:t xml:space="preserve">  </w:t>
      </w:r>
      <w:r w:rsidR="007503EF" w:rsidRPr="006D70E2">
        <w:rPr>
          <w:sz w:val="20"/>
          <w:szCs w:val="20"/>
        </w:rPr>
        <w:t xml:space="preserve">                                                            </w:t>
      </w:r>
      <w:r w:rsidR="00803ADE" w:rsidRPr="006D70E2">
        <w:rPr>
          <w:sz w:val="20"/>
          <w:szCs w:val="20"/>
        </w:rPr>
        <w:t>Please contact us</w:t>
      </w:r>
      <w:r w:rsidRPr="006D70E2">
        <w:rPr>
          <w:sz w:val="20"/>
          <w:szCs w:val="20"/>
        </w:rPr>
        <w:t xml:space="preserve"> if you need assistance with your request.</w:t>
      </w:r>
    </w:p>
    <w:p w:rsidR="00FD58F7" w:rsidRPr="006D70E2" w:rsidRDefault="00FD58F7" w:rsidP="00FD58F7">
      <w:pPr>
        <w:rPr>
          <w:sz w:val="20"/>
        </w:rPr>
      </w:pPr>
    </w:p>
    <w:p w:rsidR="00FD58F7" w:rsidRPr="006D70E2" w:rsidRDefault="00FD58F7" w:rsidP="00FD58F7">
      <w:pPr>
        <w:rPr>
          <w:sz w:val="20"/>
          <w:u w:val="single"/>
        </w:rPr>
      </w:pPr>
      <w:r w:rsidRPr="006D70E2">
        <w:rPr>
          <w:b/>
          <w:bCs/>
          <w:sz w:val="20"/>
          <w:szCs w:val="20"/>
          <w:u w:val="single"/>
        </w:rPr>
        <w:t>CHANGES TO THIS NOTICE</w:t>
      </w:r>
    </w:p>
    <w:p w:rsidR="00FD58F7" w:rsidRPr="006D70E2" w:rsidRDefault="00FD58F7" w:rsidP="00FD58F7">
      <w:pPr>
        <w:rPr>
          <w:b/>
          <w:sz w:val="20"/>
        </w:rPr>
      </w:pPr>
      <w:r w:rsidRPr="006D70E2">
        <w:rPr>
          <w:sz w:val="20"/>
        </w:rPr>
        <w:t>We reserve the right to change this Notice at any time.  We reserve the right to make the revised or changed Notice effective for health information we already have about you as well as any information we receive in the future.  We</w:t>
      </w:r>
      <w:r w:rsidRPr="006D70E2">
        <w:rPr>
          <w:b/>
          <w:sz w:val="20"/>
        </w:rPr>
        <w:t xml:space="preserve"> </w:t>
      </w:r>
      <w:r w:rsidRPr="006D70E2">
        <w:rPr>
          <w:sz w:val="20"/>
        </w:rPr>
        <w:t>will post a copy of</w:t>
      </w:r>
      <w:r w:rsidRPr="006D70E2">
        <w:rPr>
          <w:b/>
          <w:sz w:val="20"/>
        </w:rPr>
        <w:t xml:space="preserve"> </w:t>
      </w:r>
      <w:r w:rsidRPr="006D70E2">
        <w:rPr>
          <w:sz w:val="20"/>
        </w:rPr>
        <w:t>the current Notice at the Board Office</w:t>
      </w:r>
      <w:r w:rsidR="00FB3EEC" w:rsidRPr="006D70E2">
        <w:rPr>
          <w:sz w:val="20"/>
        </w:rPr>
        <w:t xml:space="preserve"> and on our website at:</w:t>
      </w:r>
      <w:r w:rsidR="00FB3EEC" w:rsidRPr="006D70E2">
        <w:rPr>
          <w:b/>
          <w:sz w:val="20"/>
        </w:rPr>
        <w:t xml:space="preserve"> </w:t>
      </w:r>
      <w:r w:rsidR="007F61E2" w:rsidRPr="006D70E2">
        <w:rPr>
          <w:i/>
          <w:sz w:val="20"/>
        </w:rPr>
        <w:t>www.</w:t>
      </w:r>
      <w:r w:rsidR="007503EF" w:rsidRPr="006D70E2">
        <w:rPr>
          <w:i/>
          <w:sz w:val="20"/>
        </w:rPr>
        <w:t>yourpathtohealth.</w:t>
      </w:r>
      <w:r w:rsidR="007F61E2" w:rsidRPr="006D70E2">
        <w:rPr>
          <w:i/>
          <w:sz w:val="20"/>
        </w:rPr>
        <w:t>org</w:t>
      </w:r>
      <w:r w:rsidR="007F61E2" w:rsidRPr="006D70E2">
        <w:rPr>
          <w:sz w:val="20"/>
        </w:rPr>
        <w:t>.</w:t>
      </w:r>
      <w:r w:rsidR="0083564B" w:rsidRPr="006D70E2">
        <w:rPr>
          <w:sz w:val="20"/>
        </w:rPr>
        <w:t xml:space="preserve"> </w:t>
      </w:r>
      <w:r w:rsidR="007F61E2" w:rsidRPr="006D70E2">
        <w:rPr>
          <w:sz w:val="20"/>
        </w:rPr>
        <w:t xml:space="preserve"> </w:t>
      </w:r>
      <w:r w:rsidR="000A18B1" w:rsidRPr="006D70E2">
        <w:rPr>
          <w:sz w:val="20"/>
        </w:rPr>
        <w:t>Each</w:t>
      </w:r>
      <w:r w:rsidRPr="006D70E2">
        <w:rPr>
          <w:sz w:val="20"/>
        </w:rPr>
        <w:t xml:space="preserve"> Notice will contain </w:t>
      </w:r>
      <w:r w:rsidR="000A18B1" w:rsidRPr="006D70E2">
        <w:rPr>
          <w:sz w:val="20"/>
        </w:rPr>
        <w:t xml:space="preserve">an effective date </w:t>
      </w:r>
      <w:r w:rsidRPr="006D70E2">
        <w:rPr>
          <w:sz w:val="20"/>
        </w:rPr>
        <w:t xml:space="preserve">on the first page in the top center.  In addition, each time there is a change </w:t>
      </w:r>
      <w:r w:rsidR="00FB3EEC" w:rsidRPr="006D70E2">
        <w:rPr>
          <w:sz w:val="20"/>
        </w:rPr>
        <w:t xml:space="preserve">to our </w:t>
      </w:r>
      <w:r w:rsidRPr="006D70E2">
        <w:rPr>
          <w:sz w:val="20"/>
        </w:rPr>
        <w:t xml:space="preserve">Notice, </w:t>
      </w:r>
      <w:r w:rsidR="00FB3EEC" w:rsidRPr="006D70E2">
        <w:rPr>
          <w:sz w:val="20"/>
        </w:rPr>
        <w:t xml:space="preserve">we will mail information about the revised Notice and how you can obtain a copy to </w:t>
      </w:r>
      <w:r w:rsidRPr="006D70E2">
        <w:rPr>
          <w:sz w:val="20"/>
        </w:rPr>
        <w:t>the last known address we have</w:t>
      </w:r>
      <w:r w:rsidR="00FB3EEC" w:rsidRPr="006D70E2">
        <w:rPr>
          <w:sz w:val="20"/>
        </w:rPr>
        <w:t xml:space="preserve"> for you </w:t>
      </w:r>
      <w:r w:rsidRPr="006D70E2">
        <w:rPr>
          <w:sz w:val="20"/>
        </w:rPr>
        <w:t>in our plan enrollment file.</w:t>
      </w:r>
    </w:p>
    <w:p w:rsidR="00FD58F7" w:rsidRPr="006D70E2" w:rsidRDefault="00FD58F7" w:rsidP="00FD58F7">
      <w:pPr>
        <w:rPr>
          <w:b/>
          <w:bCs/>
          <w:sz w:val="20"/>
          <w:u w:val="single"/>
        </w:rPr>
      </w:pPr>
    </w:p>
    <w:p w:rsidR="00FD58F7" w:rsidRPr="006D70E2" w:rsidRDefault="00FD58F7" w:rsidP="00FD58F7">
      <w:pPr>
        <w:rPr>
          <w:b/>
          <w:bCs/>
          <w:sz w:val="20"/>
          <w:u w:val="single"/>
        </w:rPr>
      </w:pPr>
      <w:r w:rsidRPr="006D70E2">
        <w:rPr>
          <w:b/>
          <w:bCs/>
          <w:sz w:val="20"/>
          <w:u w:val="single"/>
        </w:rPr>
        <w:t>COMPLAINTS</w:t>
      </w:r>
    </w:p>
    <w:p w:rsidR="00FD58F7" w:rsidRPr="000E2EF6" w:rsidRDefault="00FD58F7" w:rsidP="00FD58F7">
      <w:pPr>
        <w:rPr>
          <w:sz w:val="20"/>
        </w:rPr>
      </w:pPr>
      <w:r w:rsidRPr="006D70E2">
        <w:rPr>
          <w:sz w:val="20"/>
        </w:rPr>
        <w:t xml:space="preserve">If you believe your privacy rights have been violated, you may file a complaint with the Board or with the Secretary of the Department of Health and Human Services.  To file a complaint with the Board, contact the Privacy Officer at the address </w:t>
      </w:r>
      <w:r w:rsidR="00FB3EEC" w:rsidRPr="006D70E2">
        <w:rPr>
          <w:sz w:val="20"/>
        </w:rPr>
        <w:t>above</w:t>
      </w:r>
      <w:r w:rsidRPr="006D70E2">
        <w:rPr>
          <w:sz w:val="20"/>
        </w:rPr>
        <w:t>.  We will investigate all complaints and will not retaliate against you for filing a complaint.</w:t>
      </w:r>
      <w:bookmarkStart w:id="0" w:name="_GoBack"/>
      <w:bookmarkEnd w:id="0"/>
      <w:r w:rsidRPr="000E2EF6">
        <w:rPr>
          <w:sz w:val="20"/>
        </w:rPr>
        <w:t xml:space="preserve">  </w:t>
      </w:r>
    </w:p>
    <w:p w:rsidR="00FD58F7" w:rsidRDefault="00FD58F7" w:rsidP="00A6760A">
      <w:pPr>
        <w:rPr>
          <w:sz w:val="20"/>
        </w:rPr>
      </w:pPr>
      <w:r w:rsidRPr="000E2EF6">
        <w:rPr>
          <w:sz w:val="20"/>
        </w:rPr>
        <w:tab/>
      </w:r>
    </w:p>
    <w:p w:rsidR="00FD58F7" w:rsidRDefault="00FD58F7" w:rsidP="00C02D22"/>
    <w:sectPr w:rsidR="00FD58F7" w:rsidSect="00C02D22">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15" w:rsidRDefault="00595515" w:rsidP="00F04A4C">
      <w:r>
        <w:separator/>
      </w:r>
    </w:p>
  </w:endnote>
  <w:endnote w:type="continuationSeparator" w:id="0">
    <w:p w:rsidR="00595515" w:rsidRDefault="00595515" w:rsidP="00F0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7C" w:rsidRPr="00F04A4C" w:rsidRDefault="002F267C" w:rsidP="00F04A4C">
    <w:pPr>
      <w:ind w:right="-720"/>
      <w:rPr>
        <w:sz w:val="12"/>
        <w:szCs w:val="12"/>
      </w:rPr>
    </w:pPr>
  </w:p>
  <w:p w:rsidR="002F267C" w:rsidRDefault="002F2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15" w:rsidRDefault="00595515" w:rsidP="00F04A4C">
      <w:r>
        <w:separator/>
      </w:r>
    </w:p>
  </w:footnote>
  <w:footnote w:type="continuationSeparator" w:id="0">
    <w:p w:rsidR="00595515" w:rsidRDefault="00595515" w:rsidP="00F04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6E1C"/>
    <w:multiLevelType w:val="hybridMultilevel"/>
    <w:tmpl w:val="F970B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B076B"/>
    <w:multiLevelType w:val="hybridMultilevel"/>
    <w:tmpl w:val="9E5A6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04945"/>
    <w:multiLevelType w:val="hybridMultilevel"/>
    <w:tmpl w:val="4538C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521FD"/>
    <w:multiLevelType w:val="hybridMultilevel"/>
    <w:tmpl w:val="647C7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9477F"/>
    <w:multiLevelType w:val="hybridMultilevel"/>
    <w:tmpl w:val="427A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B62282"/>
    <w:multiLevelType w:val="hybridMultilevel"/>
    <w:tmpl w:val="0466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2B6D83"/>
    <w:multiLevelType w:val="hybridMultilevel"/>
    <w:tmpl w:val="0106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21"/>
    <w:rsid w:val="00071FE9"/>
    <w:rsid w:val="00097ABC"/>
    <w:rsid w:val="000A18B1"/>
    <w:rsid w:val="000E0A0E"/>
    <w:rsid w:val="000E21FB"/>
    <w:rsid w:val="000F13DC"/>
    <w:rsid w:val="00114009"/>
    <w:rsid w:val="0012219A"/>
    <w:rsid w:val="001767AE"/>
    <w:rsid w:val="00195176"/>
    <w:rsid w:val="001C67D1"/>
    <w:rsid w:val="002004CF"/>
    <w:rsid w:val="00203A14"/>
    <w:rsid w:val="002062B7"/>
    <w:rsid w:val="00210EE6"/>
    <w:rsid w:val="00247A21"/>
    <w:rsid w:val="002517FD"/>
    <w:rsid w:val="002532EA"/>
    <w:rsid w:val="002847B6"/>
    <w:rsid w:val="0029584E"/>
    <w:rsid w:val="002B45F1"/>
    <w:rsid w:val="002D0969"/>
    <w:rsid w:val="002F267C"/>
    <w:rsid w:val="002F66C6"/>
    <w:rsid w:val="00300033"/>
    <w:rsid w:val="003A3357"/>
    <w:rsid w:val="003B1EB9"/>
    <w:rsid w:val="003B1FBC"/>
    <w:rsid w:val="00445762"/>
    <w:rsid w:val="00455CE7"/>
    <w:rsid w:val="004616E0"/>
    <w:rsid w:val="00474239"/>
    <w:rsid w:val="004A7F82"/>
    <w:rsid w:val="004C0284"/>
    <w:rsid w:val="004E5B6B"/>
    <w:rsid w:val="00507B95"/>
    <w:rsid w:val="00507C59"/>
    <w:rsid w:val="0054056B"/>
    <w:rsid w:val="00541D04"/>
    <w:rsid w:val="00585347"/>
    <w:rsid w:val="00591564"/>
    <w:rsid w:val="00595515"/>
    <w:rsid w:val="005A3287"/>
    <w:rsid w:val="005D35B9"/>
    <w:rsid w:val="005E4F68"/>
    <w:rsid w:val="005E7264"/>
    <w:rsid w:val="00602E14"/>
    <w:rsid w:val="00641CCA"/>
    <w:rsid w:val="0069789A"/>
    <w:rsid w:val="006D70E2"/>
    <w:rsid w:val="006E06E9"/>
    <w:rsid w:val="007503EF"/>
    <w:rsid w:val="00750CDD"/>
    <w:rsid w:val="00767EA6"/>
    <w:rsid w:val="00793376"/>
    <w:rsid w:val="007C60FC"/>
    <w:rsid w:val="007D6102"/>
    <w:rsid w:val="007F61E2"/>
    <w:rsid w:val="007F7D3F"/>
    <w:rsid w:val="00803ADE"/>
    <w:rsid w:val="0081308B"/>
    <w:rsid w:val="0083564B"/>
    <w:rsid w:val="008425F4"/>
    <w:rsid w:val="00843F68"/>
    <w:rsid w:val="00854C96"/>
    <w:rsid w:val="00857CC5"/>
    <w:rsid w:val="00880F59"/>
    <w:rsid w:val="00894003"/>
    <w:rsid w:val="008D1F6D"/>
    <w:rsid w:val="00914218"/>
    <w:rsid w:val="00922D33"/>
    <w:rsid w:val="009B07C6"/>
    <w:rsid w:val="00A276E2"/>
    <w:rsid w:val="00A6760A"/>
    <w:rsid w:val="00AE3282"/>
    <w:rsid w:val="00B025C9"/>
    <w:rsid w:val="00B4456B"/>
    <w:rsid w:val="00B44886"/>
    <w:rsid w:val="00B66ED6"/>
    <w:rsid w:val="00BA697A"/>
    <w:rsid w:val="00BC18E4"/>
    <w:rsid w:val="00BD453C"/>
    <w:rsid w:val="00C02D22"/>
    <w:rsid w:val="00C55865"/>
    <w:rsid w:val="00C67D8D"/>
    <w:rsid w:val="00C71336"/>
    <w:rsid w:val="00C71C7F"/>
    <w:rsid w:val="00C73D15"/>
    <w:rsid w:val="00CD0ECA"/>
    <w:rsid w:val="00CD1234"/>
    <w:rsid w:val="00CE6966"/>
    <w:rsid w:val="00CE6B6D"/>
    <w:rsid w:val="00D16E66"/>
    <w:rsid w:val="00D50744"/>
    <w:rsid w:val="00D748E6"/>
    <w:rsid w:val="00E06071"/>
    <w:rsid w:val="00E11BC5"/>
    <w:rsid w:val="00E35D80"/>
    <w:rsid w:val="00E766EA"/>
    <w:rsid w:val="00EE511E"/>
    <w:rsid w:val="00F04A4C"/>
    <w:rsid w:val="00F31BB9"/>
    <w:rsid w:val="00F75AE1"/>
    <w:rsid w:val="00FA08A8"/>
    <w:rsid w:val="00FA785E"/>
    <w:rsid w:val="00FB3EEC"/>
    <w:rsid w:val="00FC56E6"/>
    <w:rsid w:val="00FC605E"/>
    <w:rsid w:val="00FD58F7"/>
    <w:rsid w:val="00FF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8504D-0125-41B9-87E0-E5700034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21"/>
    <w:pPr>
      <w:jc w:val="left"/>
    </w:pPr>
    <w:rPr>
      <w:rFonts w:eastAsia="Times New Roman" w:cs="Times New Roman"/>
      <w:sz w:val="24"/>
      <w:szCs w:val="24"/>
    </w:rPr>
  </w:style>
  <w:style w:type="paragraph" w:styleId="Heading2">
    <w:name w:val="heading 2"/>
    <w:basedOn w:val="Normal"/>
    <w:next w:val="Normal"/>
    <w:link w:val="Heading2Char"/>
    <w:qFormat/>
    <w:rsid w:val="00247A21"/>
    <w:pPr>
      <w:keepNext/>
      <w:outlineLvl w:val="1"/>
    </w:pPr>
    <w:rPr>
      <w:b/>
      <w:bCs/>
      <w:u w:val="single"/>
    </w:rPr>
  </w:style>
  <w:style w:type="paragraph" w:styleId="Heading4">
    <w:name w:val="heading 4"/>
    <w:basedOn w:val="Normal"/>
    <w:next w:val="Normal"/>
    <w:link w:val="Heading4Char"/>
    <w:uiPriority w:val="9"/>
    <w:unhideWhenUsed/>
    <w:qFormat/>
    <w:rsid w:val="00247A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7A21"/>
    <w:rPr>
      <w:rFonts w:eastAsia="Times New Roman" w:cs="Times New Roman"/>
      <w:b/>
      <w:bCs/>
      <w:sz w:val="24"/>
      <w:szCs w:val="24"/>
      <w:u w:val="single"/>
    </w:rPr>
  </w:style>
  <w:style w:type="character" w:customStyle="1" w:styleId="Heading4Char">
    <w:name w:val="Heading 4 Char"/>
    <w:basedOn w:val="DefaultParagraphFont"/>
    <w:link w:val="Heading4"/>
    <w:uiPriority w:val="9"/>
    <w:rsid w:val="00247A21"/>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semiHidden/>
    <w:rsid w:val="00247A21"/>
    <w:rPr>
      <w:b/>
      <w:bCs/>
      <w:u w:val="single"/>
    </w:rPr>
  </w:style>
  <w:style w:type="character" w:customStyle="1" w:styleId="BodyTextChar">
    <w:name w:val="Body Text Char"/>
    <w:basedOn w:val="DefaultParagraphFont"/>
    <w:link w:val="BodyText"/>
    <w:semiHidden/>
    <w:rsid w:val="00247A21"/>
    <w:rPr>
      <w:rFonts w:eastAsia="Times New Roman" w:cs="Times New Roman"/>
      <w:b/>
      <w:bCs/>
      <w:sz w:val="24"/>
      <w:szCs w:val="24"/>
      <w:u w:val="single"/>
    </w:rPr>
  </w:style>
  <w:style w:type="paragraph" w:styleId="ListParagraph">
    <w:name w:val="List Paragraph"/>
    <w:basedOn w:val="Normal"/>
    <w:uiPriority w:val="34"/>
    <w:qFormat/>
    <w:rsid w:val="00247A21"/>
    <w:pPr>
      <w:ind w:left="720"/>
      <w:contextualSpacing/>
    </w:pPr>
  </w:style>
  <w:style w:type="paragraph" w:styleId="CommentText">
    <w:name w:val="annotation text"/>
    <w:basedOn w:val="Normal"/>
    <w:link w:val="CommentTextChar"/>
    <w:semiHidden/>
    <w:rsid w:val="00FD58F7"/>
    <w:rPr>
      <w:sz w:val="20"/>
      <w:szCs w:val="20"/>
    </w:rPr>
  </w:style>
  <w:style w:type="character" w:customStyle="1" w:styleId="CommentTextChar">
    <w:name w:val="Comment Text Char"/>
    <w:basedOn w:val="DefaultParagraphFont"/>
    <w:link w:val="CommentText"/>
    <w:semiHidden/>
    <w:rsid w:val="00FD58F7"/>
    <w:rPr>
      <w:rFonts w:eastAsia="Times New Roman" w:cs="Times New Roman"/>
      <w:szCs w:val="20"/>
    </w:rPr>
  </w:style>
  <w:style w:type="paragraph" w:styleId="Header">
    <w:name w:val="header"/>
    <w:basedOn w:val="Normal"/>
    <w:link w:val="HeaderChar"/>
    <w:uiPriority w:val="99"/>
    <w:unhideWhenUsed/>
    <w:rsid w:val="00F04A4C"/>
    <w:pPr>
      <w:tabs>
        <w:tab w:val="center" w:pos="4680"/>
        <w:tab w:val="right" w:pos="9360"/>
      </w:tabs>
    </w:pPr>
  </w:style>
  <w:style w:type="character" w:customStyle="1" w:styleId="HeaderChar">
    <w:name w:val="Header Char"/>
    <w:basedOn w:val="DefaultParagraphFont"/>
    <w:link w:val="Header"/>
    <w:uiPriority w:val="99"/>
    <w:rsid w:val="00F04A4C"/>
    <w:rPr>
      <w:rFonts w:eastAsia="Times New Roman" w:cs="Times New Roman"/>
      <w:sz w:val="24"/>
      <w:szCs w:val="24"/>
    </w:rPr>
  </w:style>
  <w:style w:type="paragraph" w:styleId="Footer">
    <w:name w:val="footer"/>
    <w:basedOn w:val="Normal"/>
    <w:link w:val="FooterChar"/>
    <w:unhideWhenUsed/>
    <w:rsid w:val="00F04A4C"/>
    <w:pPr>
      <w:tabs>
        <w:tab w:val="center" w:pos="4680"/>
        <w:tab w:val="right" w:pos="9360"/>
      </w:tabs>
    </w:pPr>
  </w:style>
  <w:style w:type="character" w:customStyle="1" w:styleId="FooterChar">
    <w:name w:val="Footer Char"/>
    <w:basedOn w:val="DefaultParagraphFont"/>
    <w:link w:val="Footer"/>
    <w:uiPriority w:val="99"/>
    <w:rsid w:val="00F04A4C"/>
    <w:rPr>
      <w:rFonts w:eastAsia="Times New Roman" w:cs="Times New Roman"/>
      <w:sz w:val="24"/>
      <w:szCs w:val="24"/>
    </w:rPr>
  </w:style>
  <w:style w:type="paragraph" w:styleId="BalloonText">
    <w:name w:val="Balloon Text"/>
    <w:basedOn w:val="Normal"/>
    <w:link w:val="BalloonTextChar"/>
    <w:uiPriority w:val="99"/>
    <w:semiHidden/>
    <w:unhideWhenUsed/>
    <w:rsid w:val="00641CCA"/>
    <w:rPr>
      <w:rFonts w:ascii="Tahoma" w:hAnsi="Tahoma" w:cs="Tahoma"/>
      <w:sz w:val="16"/>
      <w:szCs w:val="16"/>
    </w:rPr>
  </w:style>
  <w:style w:type="character" w:customStyle="1" w:styleId="BalloonTextChar">
    <w:name w:val="Balloon Text Char"/>
    <w:basedOn w:val="DefaultParagraphFont"/>
    <w:link w:val="BalloonText"/>
    <w:uiPriority w:val="99"/>
    <w:semiHidden/>
    <w:rsid w:val="00641CCA"/>
    <w:rPr>
      <w:rFonts w:ascii="Tahoma" w:eastAsia="Times New Roman" w:hAnsi="Tahoma" w:cs="Tahoma"/>
      <w:sz w:val="16"/>
      <w:szCs w:val="16"/>
    </w:rPr>
  </w:style>
  <w:style w:type="character" w:styleId="Hyperlink">
    <w:name w:val="Hyperlink"/>
    <w:basedOn w:val="DefaultParagraphFont"/>
    <w:unhideWhenUsed/>
    <w:rsid w:val="007F61E2"/>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70816">
      <w:bodyDiv w:val="1"/>
      <w:marLeft w:val="0"/>
      <w:marRight w:val="0"/>
      <w:marTop w:val="0"/>
      <w:marBottom w:val="0"/>
      <w:divBdr>
        <w:top w:val="none" w:sz="0" w:space="0" w:color="auto"/>
        <w:left w:val="none" w:sz="0" w:space="0" w:color="auto"/>
        <w:bottom w:val="none" w:sz="0" w:space="0" w:color="auto"/>
        <w:right w:val="none" w:sz="0" w:space="0" w:color="auto"/>
      </w:divBdr>
    </w:div>
    <w:div w:id="1049887976">
      <w:bodyDiv w:val="1"/>
      <w:marLeft w:val="0"/>
      <w:marRight w:val="0"/>
      <w:marTop w:val="0"/>
      <w:marBottom w:val="0"/>
      <w:divBdr>
        <w:top w:val="none" w:sz="0" w:space="0" w:color="auto"/>
        <w:left w:val="none" w:sz="0" w:space="0" w:color="auto"/>
        <w:bottom w:val="none" w:sz="0" w:space="0" w:color="auto"/>
        <w:right w:val="none" w:sz="0" w:space="0" w:color="auto"/>
      </w:divBdr>
    </w:div>
    <w:div w:id="11980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ntal-health-recove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1542</Words>
  <Characters>8793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Stark MHRSB</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Hicks</dc:creator>
  <cp:lastModifiedBy>Zach Thomas</cp:lastModifiedBy>
  <cp:revision>2</cp:revision>
  <cp:lastPrinted>2013-08-28T13:27:00Z</cp:lastPrinted>
  <dcterms:created xsi:type="dcterms:W3CDTF">2017-11-15T20:31:00Z</dcterms:created>
  <dcterms:modified xsi:type="dcterms:W3CDTF">2017-11-15T20:31:00Z</dcterms:modified>
</cp:coreProperties>
</file>